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3621" w14:textId="24716BDC" w:rsidR="00015523" w:rsidRPr="001D7B48" w:rsidRDefault="00015523">
      <w:pPr>
        <w:pStyle w:val="Heading1"/>
        <w:rPr>
          <w:rFonts w:asciiTheme="minorHAnsi" w:hAnsiTheme="minorHAnsi" w:cstheme="minorHAnsi"/>
          <w:vertAlign w:val="superscript"/>
          <w:lang w:val="en-GB"/>
        </w:rPr>
      </w:pPr>
      <w:r w:rsidRPr="00A01D4E">
        <w:rPr>
          <w:rFonts w:asciiTheme="minorHAnsi" w:hAnsiTheme="minorHAnsi" w:cstheme="minorHAnsi"/>
          <w:lang w:val="en-GB"/>
        </w:rPr>
        <w:t xml:space="preserve">Minutes of the meeting held on </w:t>
      </w:r>
      <w:r w:rsidR="00536ADC" w:rsidRPr="00A01D4E">
        <w:rPr>
          <w:rFonts w:asciiTheme="minorHAnsi" w:hAnsiTheme="minorHAnsi" w:cstheme="minorHAnsi"/>
          <w:lang w:val="en-GB"/>
        </w:rPr>
        <w:t>Monday</w:t>
      </w:r>
      <w:r w:rsidR="001D7B48">
        <w:rPr>
          <w:rFonts w:asciiTheme="minorHAnsi" w:hAnsiTheme="minorHAnsi" w:cstheme="minorHAnsi"/>
          <w:lang w:val="en-GB"/>
        </w:rPr>
        <w:t xml:space="preserve"> </w:t>
      </w:r>
      <w:r w:rsidR="00925092">
        <w:rPr>
          <w:rFonts w:asciiTheme="minorHAnsi" w:hAnsiTheme="minorHAnsi" w:cstheme="minorHAnsi"/>
          <w:lang w:val="en-GB"/>
        </w:rPr>
        <w:t>3rd</w:t>
      </w:r>
      <w:r w:rsidR="00542EDC">
        <w:rPr>
          <w:rFonts w:asciiTheme="minorHAnsi" w:hAnsiTheme="minorHAnsi" w:cstheme="minorHAnsi"/>
          <w:lang w:val="en-GB"/>
        </w:rPr>
        <w:t xml:space="preserve"> </w:t>
      </w:r>
      <w:r w:rsidR="00925092">
        <w:rPr>
          <w:rFonts w:asciiTheme="minorHAnsi" w:hAnsiTheme="minorHAnsi" w:cstheme="minorHAnsi"/>
          <w:lang w:val="en-GB"/>
        </w:rPr>
        <w:t>Novem</w:t>
      </w:r>
      <w:r w:rsidR="00542EDC">
        <w:rPr>
          <w:rFonts w:asciiTheme="minorHAnsi" w:hAnsiTheme="minorHAnsi" w:cstheme="minorHAnsi"/>
          <w:lang w:val="en-GB"/>
        </w:rPr>
        <w:t>ber</w:t>
      </w:r>
      <w:r w:rsidR="003D1445">
        <w:rPr>
          <w:rFonts w:asciiTheme="minorHAnsi" w:hAnsiTheme="minorHAnsi" w:cstheme="minorHAnsi"/>
          <w:lang w:val="en-GB"/>
        </w:rPr>
        <w:t xml:space="preserve"> </w:t>
      </w:r>
      <w:r w:rsidR="009B39D4" w:rsidRPr="00A01D4E">
        <w:rPr>
          <w:rFonts w:asciiTheme="minorHAnsi" w:hAnsiTheme="minorHAnsi" w:cstheme="minorHAnsi"/>
          <w:lang w:val="en-GB"/>
        </w:rPr>
        <w:t>202</w:t>
      </w:r>
      <w:r w:rsidR="00041981" w:rsidRPr="00A01D4E">
        <w:rPr>
          <w:rFonts w:asciiTheme="minorHAnsi" w:hAnsiTheme="minorHAnsi" w:cstheme="minorHAnsi"/>
          <w:lang w:val="en-GB"/>
        </w:rPr>
        <w:t>5</w:t>
      </w:r>
      <w:r w:rsidR="009B39D4" w:rsidRPr="00A01D4E">
        <w:rPr>
          <w:rFonts w:asciiTheme="minorHAnsi" w:hAnsiTheme="minorHAnsi" w:cstheme="minorHAnsi"/>
          <w:lang w:val="en-GB"/>
        </w:rPr>
        <w:t xml:space="preserve"> </w:t>
      </w:r>
    </w:p>
    <w:p w14:paraId="3FE675B8" w14:textId="28F726AB"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Attendees</w:t>
      </w:r>
    </w:p>
    <w:tbl>
      <w:tblPr>
        <w:tblW w:w="5000" w:type="pct"/>
        <w:tblCellMar>
          <w:left w:w="93" w:type="dxa"/>
        </w:tblCellMar>
        <w:tblLook w:val="04A0" w:firstRow="1" w:lastRow="0" w:firstColumn="1" w:lastColumn="0" w:noHBand="0" w:noVBand="1"/>
      </w:tblPr>
      <w:tblGrid>
        <w:gridCol w:w="919"/>
        <w:gridCol w:w="872"/>
        <w:gridCol w:w="870"/>
        <w:gridCol w:w="987"/>
        <w:gridCol w:w="870"/>
        <w:gridCol w:w="872"/>
        <w:gridCol w:w="936"/>
        <w:gridCol w:w="872"/>
        <w:gridCol w:w="986"/>
        <w:gridCol w:w="866"/>
        <w:gridCol w:w="862"/>
      </w:tblGrid>
      <w:tr w:rsidR="00BC1B7B" w:rsidRPr="00A01D4E" w14:paraId="5B686379" w14:textId="7F190549" w:rsidTr="00BC1B7B">
        <w:tc>
          <w:tcPr>
            <w:tcW w:w="463" w:type="pct"/>
            <w:tcBorders>
              <w:top w:val="single" w:sz="4" w:space="0" w:color="000000"/>
              <w:left w:val="single" w:sz="4" w:space="0" w:color="000000"/>
              <w:bottom w:val="single" w:sz="4" w:space="0" w:color="000000"/>
              <w:right w:val="single" w:sz="4" w:space="0" w:color="000000"/>
            </w:tcBorders>
          </w:tcPr>
          <w:p w14:paraId="073EDD0D"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Name</w:t>
            </w:r>
          </w:p>
        </w:tc>
        <w:tc>
          <w:tcPr>
            <w:tcW w:w="440" w:type="pct"/>
            <w:tcBorders>
              <w:top w:val="single" w:sz="4" w:space="0" w:color="000000"/>
              <w:left w:val="single" w:sz="4" w:space="0" w:color="000000"/>
              <w:bottom w:val="single" w:sz="4" w:space="0" w:color="000000"/>
              <w:right w:val="single" w:sz="4" w:space="0" w:color="000000"/>
            </w:tcBorders>
          </w:tcPr>
          <w:p w14:paraId="6C20C44C"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Susan </w:t>
            </w:r>
          </w:p>
          <w:p w14:paraId="11B300F6" w14:textId="0B3952C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Pallet</w:t>
            </w:r>
          </w:p>
        </w:tc>
        <w:tc>
          <w:tcPr>
            <w:tcW w:w="439" w:type="pct"/>
            <w:tcBorders>
              <w:top w:val="single" w:sz="4" w:space="0" w:color="000000"/>
              <w:left w:val="single" w:sz="4" w:space="0" w:color="000000"/>
              <w:bottom w:val="single" w:sz="4" w:space="0" w:color="000000"/>
              <w:right w:val="single" w:sz="4" w:space="0" w:color="000000"/>
            </w:tcBorders>
          </w:tcPr>
          <w:p w14:paraId="1B388A8D" w14:textId="15F983E6"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Ben Prior </w:t>
            </w:r>
          </w:p>
        </w:tc>
        <w:tc>
          <w:tcPr>
            <w:tcW w:w="498" w:type="pct"/>
            <w:tcBorders>
              <w:top w:val="single" w:sz="4" w:space="0" w:color="000000"/>
              <w:left w:val="single" w:sz="4" w:space="0" w:color="000000"/>
              <w:bottom w:val="single" w:sz="4" w:space="0" w:color="000000"/>
              <w:right w:val="single" w:sz="4" w:space="0" w:color="000000"/>
            </w:tcBorders>
          </w:tcPr>
          <w:p w14:paraId="01AE9953" w14:textId="1A4F461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Amberley </w:t>
            </w:r>
          </w:p>
          <w:p w14:paraId="63280B01" w14:textId="3FA4B08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Diamond</w:t>
            </w:r>
          </w:p>
        </w:tc>
        <w:tc>
          <w:tcPr>
            <w:tcW w:w="439" w:type="pct"/>
            <w:tcBorders>
              <w:top w:val="single" w:sz="4" w:space="0" w:color="000000"/>
              <w:left w:val="single" w:sz="4" w:space="0" w:color="000000"/>
              <w:bottom w:val="single" w:sz="4" w:space="0" w:color="000000"/>
              <w:right w:val="single" w:sz="4" w:space="0" w:color="000000"/>
            </w:tcBorders>
          </w:tcPr>
          <w:p w14:paraId="123AFFA8"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Joanna Hart</w:t>
            </w:r>
          </w:p>
        </w:tc>
        <w:tc>
          <w:tcPr>
            <w:tcW w:w="440" w:type="pct"/>
            <w:tcBorders>
              <w:top w:val="single" w:sz="4" w:space="0" w:color="000000"/>
              <w:left w:val="single" w:sz="4" w:space="0" w:color="000000"/>
              <w:bottom w:val="single" w:sz="4" w:space="0" w:color="000000"/>
              <w:right w:val="single" w:sz="4" w:space="0" w:color="000000"/>
            </w:tcBorders>
          </w:tcPr>
          <w:p w14:paraId="3602CC0C"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Gavin Wood</w:t>
            </w:r>
          </w:p>
        </w:tc>
        <w:tc>
          <w:tcPr>
            <w:tcW w:w="472" w:type="pct"/>
            <w:tcBorders>
              <w:top w:val="single" w:sz="4" w:space="0" w:color="000000"/>
              <w:left w:val="single" w:sz="4" w:space="0" w:color="000000"/>
              <w:bottom w:val="single" w:sz="4" w:space="0" w:color="000000"/>
              <w:right w:val="single" w:sz="4" w:space="0" w:color="000000"/>
            </w:tcBorders>
          </w:tcPr>
          <w:p w14:paraId="04FED63B" w14:textId="7A4DC76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Liz Pattison</w:t>
            </w:r>
          </w:p>
        </w:tc>
        <w:tc>
          <w:tcPr>
            <w:tcW w:w="440" w:type="pct"/>
            <w:tcBorders>
              <w:top w:val="single" w:sz="4" w:space="0" w:color="000000"/>
              <w:left w:val="single" w:sz="4" w:space="0" w:color="000000"/>
              <w:bottom w:val="single" w:sz="4" w:space="0" w:color="000000"/>
              <w:right w:val="single" w:sz="4" w:space="0" w:color="000000"/>
            </w:tcBorders>
          </w:tcPr>
          <w:p w14:paraId="1DE463BC" w14:textId="77777777" w:rsidR="00BC1B7B" w:rsidRDefault="00BC1B7B">
            <w:pPr>
              <w:rPr>
                <w:rFonts w:asciiTheme="minorHAnsi" w:hAnsiTheme="minorHAnsi" w:cstheme="minorHAnsi"/>
                <w:sz w:val="20"/>
                <w:szCs w:val="20"/>
                <w:lang w:val="en-GB"/>
              </w:rPr>
            </w:pPr>
            <w:r>
              <w:rPr>
                <w:rFonts w:asciiTheme="minorHAnsi" w:hAnsiTheme="minorHAnsi" w:cstheme="minorHAnsi"/>
                <w:sz w:val="20"/>
                <w:szCs w:val="20"/>
                <w:lang w:val="en-GB"/>
              </w:rPr>
              <w:t>Maria</w:t>
            </w:r>
          </w:p>
          <w:p w14:paraId="6F116B25" w14:textId="03C1801D" w:rsidR="00016D3E" w:rsidRPr="00A01D4E" w:rsidRDefault="00016D3E">
            <w:pPr>
              <w:rPr>
                <w:rFonts w:asciiTheme="minorHAnsi" w:hAnsiTheme="minorHAnsi" w:cstheme="minorHAnsi"/>
                <w:sz w:val="20"/>
                <w:szCs w:val="20"/>
                <w:lang w:val="en-GB"/>
              </w:rPr>
            </w:pPr>
            <w:r>
              <w:rPr>
                <w:rFonts w:asciiTheme="minorHAnsi" w:hAnsiTheme="minorHAnsi" w:cstheme="minorHAnsi"/>
                <w:sz w:val="20"/>
                <w:szCs w:val="20"/>
                <w:lang w:val="en-GB"/>
              </w:rPr>
              <w:t>Martin</w:t>
            </w:r>
          </w:p>
        </w:tc>
        <w:tc>
          <w:tcPr>
            <w:tcW w:w="497" w:type="pct"/>
            <w:tcBorders>
              <w:top w:val="single" w:sz="4" w:space="0" w:color="000000"/>
              <w:left w:val="single" w:sz="4" w:space="0" w:color="000000"/>
              <w:bottom w:val="single" w:sz="4" w:space="0" w:color="000000"/>
              <w:right w:val="single" w:sz="4" w:space="0" w:color="000000"/>
            </w:tcBorders>
          </w:tcPr>
          <w:p w14:paraId="4774803C" w14:textId="76607FBD"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Jo Walshe</w:t>
            </w:r>
          </w:p>
        </w:tc>
        <w:tc>
          <w:tcPr>
            <w:tcW w:w="437" w:type="pct"/>
            <w:tcBorders>
              <w:top w:val="single" w:sz="4" w:space="0" w:color="000000"/>
              <w:left w:val="single" w:sz="4" w:space="0" w:color="000000"/>
              <w:bottom w:val="single" w:sz="4" w:space="0" w:color="000000"/>
              <w:right w:val="single" w:sz="4" w:space="0" w:color="000000"/>
            </w:tcBorders>
          </w:tcPr>
          <w:p w14:paraId="4890FA85" w14:textId="14A4ADD9"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Laura Haigh</w:t>
            </w:r>
          </w:p>
        </w:tc>
        <w:tc>
          <w:tcPr>
            <w:tcW w:w="435" w:type="pct"/>
            <w:tcBorders>
              <w:top w:val="single" w:sz="4" w:space="0" w:color="000000"/>
              <w:left w:val="single" w:sz="4" w:space="0" w:color="000000"/>
              <w:bottom w:val="single" w:sz="4" w:space="0" w:color="000000"/>
              <w:right w:val="single" w:sz="4" w:space="0" w:color="000000"/>
            </w:tcBorders>
          </w:tcPr>
          <w:p w14:paraId="6CC11357" w14:textId="77777777" w:rsidR="00BC1B7B" w:rsidRDefault="00BC1B7B">
            <w:pPr>
              <w:rPr>
                <w:rFonts w:asciiTheme="minorHAnsi" w:hAnsiTheme="minorHAnsi" w:cstheme="minorHAnsi"/>
                <w:sz w:val="20"/>
                <w:szCs w:val="20"/>
                <w:lang w:val="en-GB"/>
              </w:rPr>
            </w:pPr>
            <w:r>
              <w:rPr>
                <w:rFonts w:asciiTheme="minorHAnsi" w:hAnsiTheme="minorHAnsi" w:cstheme="minorHAnsi"/>
                <w:sz w:val="20"/>
                <w:szCs w:val="20"/>
                <w:lang w:val="en-GB"/>
              </w:rPr>
              <w:t>Gillian</w:t>
            </w:r>
          </w:p>
          <w:p w14:paraId="7DECB3B5" w14:textId="2E0298FA"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Golding</w:t>
            </w:r>
          </w:p>
        </w:tc>
      </w:tr>
      <w:tr w:rsidR="00BC1B7B" w:rsidRPr="00A01D4E" w14:paraId="2517E4AA" w14:textId="7CB7200F" w:rsidTr="00BC1B7B">
        <w:tc>
          <w:tcPr>
            <w:tcW w:w="463" w:type="pct"/>
            <w:tcBorders>
              <w:top w:val="single" w:sz="4" w:space="0" w:color="000000"/>
              <w:left w:val="single" w:sz="4" w:space="0" w:color="000000"/>
              <w:bottom w:val="single" w:sz="4" w:space="0" w:color="000000"/>
              <w:right w:val="single" w:sz="4" w:space="0" w:color="000000"/>
            </w:tcBorders>
          </w:tcPr>
          <w:p w14:paraId="4EBD0574" w14:textId="77777777" w:rsidR="00BC1B7B" w:rsidRPr="00A01D4E" w:rsidRDefault="00BC1B7B">
            <w:pPr>
              <w:rPr>
                <w:rFonts w:asciiTheme="minorHAnsi" w:hAnsiTheme="minorHAnsi" w:cstheme="minorHAnsi"/>
                <w:sz w:val="20"/>
                <w:szCs w:val="20"/>
                <w:lang w:val="en-GB"/>
              </w:rPr>
            </w:pPr>
          </w:p>
        </w:tc>
        <w:tc>
          <w:tcPr>
            <w:tcW w:w="440" w:type="pct"/>
            <w:tcBorders>
              <w:top w:val="single" w:sz="4" w:space="0" w:color="000000"/>
              <w:left w:val="single" w:sz="4" w:space="0" w:color="000000"/>
              <w:bottom w:val="single" w:sz="4" w:space="0" w:color="000000"/>
              <w:right w:val="single" w:sz="4" w:space="0" w:color="000000"/>
            </w:tcBorders>
          </w:tcPr>
          <w:p w14:paraId="44870D94" w14:textId="3629783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SP</w:t>
            </w:r>
          </w:p>
        </w:tc>
        <w:tc>
          <w:tcPr>
            <w:tcW w:w="439" w:type="pct"/>
            <w:tcBorders>
              <w:top w:val="single" w:sz="4" w:space="0" w:color="000000"/>
              <w:left w:val="single" w:sz="4" w:space="0" w:color="000000"/>
              <w:bottom w:val="single" w:sz="4" w:space="0" w:color="000000"/>
              <w:right w:val="single" w:sz="4" w:space="0" w:color="000000"/>
            </w:tcBorders>
          </w:tcPr>
          <w:p w14:paraId="0C20C9D3" w14:textId="3F004D13"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BP</w:t>
            </w:r>
          </w:p>
        </w:tc>
        <w:tc>
          <w:tcPr>
            <w:tcW w:w="498" w:type="pct"/>
            <w:tcBorders>
              <w:top w:val="single" w:sz="4" w:space="0" w:color="000000"/>
              <w:left w:val="single" w:sz="4" w:space="0" w:color="000000"/>
              <w:bottom w:val="single" w:sz="4" w:space="0" w:color="000000"/>
              <w:right w:val="single" w:sz="4" w:space="0" w:color="000000"/>
            </w:tcBorders>
          </w:tcPr>
          <w:p w14:paraId="60EB5C12" w14:textId="3117D1A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AD</w:t>
            </w:r>
          </w:p>
        </w:tc>
        <w:tc>
          <w:tcPr>
            <w:tcW w:w="439" w:type="pct"/>
            <w:tcBorders>
              <w:top w:val="single" w:sz="4" w:space="0" w:color="000000"/>
              <w:left w:val="single" w:sz="4" w:space="0" w:color="000000"/>
              <w:bottom w:val="single" w:sz="4" w:space="0" w:color="000000"/>
              <w:right w:val="single" w:sz="4" w:space="0" w:color="000000"/>
            </w:tcBorders>
          </w:tcPr>
          <w:p w14:paraId="40381620"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JH</w:t>
            </w:r>
          </w:p>
        </w:tc>
        <w:tc>
          <w:tcPr>
            <w:tcW w:w="440" w:type="pct"/>
            <w:tcBorders>
              <w:top w:val="single" w:sz="4" w:space="0" w:color="000000"/>
              <w:left w:val="single" w:sz="4" w:space="0" w:color="000000"/>
              <w:bottom w:val="single" w:sz="4" w:space="0" w:color="000000"/>
              <w:right w:val="single" w:sz="4" w:space="0" w:color="000000"/>
            </w:tcBorders>
          </w:tcPr>
          <w:p w14:paraId="4CB764A0"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GW</w:t>
            </w:r>
          </w:p>
        </w:tc>
        <w:tc>
          <w:tcPr>
            <w:tcW w:w="472" w:type="pct"/>
            <w:tcBorders>
              <w:top w:val="single" w:sz="4" w:space="0" w:color="000000"/>
              <w:left w:val="single" w:sz="4" w:space="0" w:color="000000"/>
              <w:bottom w:val="single" w:sz="4" w:space="0" w:color="000000"/>
              <w:right w:val="single" w:sz="4" w:space="0" w:color="000000"/>
            </w:tcBorders>
          </w:tcPr>
          <w:p w14:paraId="6E96F834" w14:textId="0BE02DD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LP</w:t>
            </w:r>
          </w:p>
        </w:tc>
        <w:tc>
          <w:tcPr>
            <w:tcW w:w="440" w:type="pct"/>
            <w:tcBorders>
              <w:top w:val="single" w:sz="4" w:space="0" w:color="000000"/>
              <w:left w:val="single" w:sz="4" w:space="0" w:color="000000"/>
              <w:bottom w:val="single" w:sz="4" w:space="0" w:color="000000"/>
              <w:right w:val="single" w:sz="4" w:space="0" w:color="000000"/>
            </w:tcBorders>
          </w:tcPr>
          <w:p w14:paraId="161C1A1B" w14:textId="44F5D1F6" w:rsidR="00BC1B7B" w:rsidRPr="00A01D4E" w:rsidRDefault="00016D3E">
            <w:pPr>
              <w:rPr>
                <w:rFonts w:asciiTheme="minorHAnsi" w:hAnsiTheme="minorHAnsi" w:cstheme="minorHAnsi"/>
                <w:sz w:val="20"/>
                <w:szCs w:val="20"/>
                <w:lang w:val="en-GB"/>
              </w:rPr>
            </w:pPr>
            <w:r>
              <w:rPr>
                <w:rFonts w:asciiTheme="minorHAnsi" w:hAnsiTheme="minorHAnsi" w:cstheme="minorHAnsi"/>
                <w:sz w:val="20"/>
                <w:szCs w:val="20"/>
                <w:lang w:val="en-GB"/>
              </w:rPr>
              <w:t>MM</w:t>
            </w:r>
          </w:p>
        </w:tc>
        <w:tc>
          <w:tcPr>
            <w:tcW w:w="497" w:type="pct"/>
            <w:tcBorders>
              <w:top w:val="single" w:sz="4" w:space="0" w:color="000000"/>
              <w:left w:val="single" w:sz="4" w:space="0" w:color="000000"/>
              <w:bottom w:val="single" w:sz="4" w:space="0" w:color="000000"/>
              <w:right w:val="single" w:sz="4" w:space="0" w:color="000000"/>
            </w:tcBorders>
          </w:tcPr>
          <w:p w14:paraId="2F031A62" w14:textId="0A486374"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JW</w:t>
            </w:r>
          </w:p>
        </w:tc>
        <w:tc>
          <w:tcPr>
            <w:tcW w:w="437" w:type="pct"/>
            <w:tcBorders>
              <w:top w:val="single" w:sz="4" w:space="0" w:color="000000"/>
              <w:left w:val="single" w:sz="4" w:space="0" w:color="000000"/>
              <w:bottom w:val="single" w:sz="4" w:space="0" w:color="000000"/>
              <w:right w:val="single" w:sz="4" w:space="0" w:color="000000"/>
            </w:tcBorders>
          </w:tcPr>
          <w:p w14:paraId="5C709DEF" w14:textId="0CEC1499"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LH</w:t>
            </w:r>
          </w:p>
        </w:tc>
        <w:tc>
          <w:tcPr>
            <w:tcW w:w="435" w:type="pct"/>
            <w:tcBorders>
              <w:top w:val="single" w:sz="4" w:space="0" w:color="000000"/>
              <w:left w:val="single" w:sz="4" w:space="0" w:color="000000"/>
              <w:bottom w:val="single" w:sz="4" w:space="0" w:color="000000"/>
              <w:right w:val="single" w:sz="4" w:space="0" w:color="000000"/>
            </w:tcBorders>
          </w:tcPr>
          <w:p w14:paraId="1855E2A7" w14:textId="34B385AA"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GG</w:t>
            </w:r>
          </w:p>
        </w:tc>
      </w:tr>
      <w:tr w:rsidR="00BC1B7B" w:rsidRPr="00A01D4E" w14:paraId="2E9767CC" w14:textId="31E4D63E" w:rsidTr="00BC1B7B">
        <w:tc>
          <w:tcPr>
            <w:tcW w:w="463" w:type="pct"/>
            <w:tcBorders>
              <w:top w:val="single" w:sz="4" w:space="0" w:color="000000"/>
              <w:left w:val="single" w:sz="4" w:space="0" w:color="000000"/>
              <w:bottom w:val="single" w:sz="4" w:space="0" w:color="000000"/>
              <w:right w:val="single" w:sz="4" w:space="0" w:color="000000"/>
            </w:tcBorders>
          </w:tcPr>
          <w:p w14:paraId="20AC170A"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Role</w:t>
            </w:r>
          </w:p>
        </w:tc>
        <w:tc>
          <w:tcPr>
            <w:tcW w:w="440" w:type="pct"/>
            <w:tcBorders>
              <w:top w:val="single" w:sz="4" w:space="0" w:color="000000"/>
              <w:left w:val="single" w:sz="4" w:space="0" w:color="000000"/>
              <w:bottom w:val="single" w:sz="4" w:space="0" w:color="000000"/>
              <w:right w:val="single" w:sz="4" w:space="0" w:color="000000"/>
            </w:tcBorders>
          </w:tcPr>
          <w:p w14:paraId="04FCA6D7" w14:textId="21A8C3EF" w:rsidR="00BC1B7B" w:rsidRPr="00A01D4E" w:rsidRDefault="00BC1B7B">
            <w:pPr>
              <w:rPr>
                <w:rFonts w:asciiTheme="minorHAnsi" w:hAnsiTheme="minorHAnsi" w:cstheme="minorHAnsi"/>
                <w:sz w:val="20"/>
                <w:szCs w:val="20"/>
                <w:lang w:val="en-GB"/>
              </w:rPr>
            </w:pPr>
          </w:p>
        </w:tc>
        <w:tc>
          <w:tcPr>
            <w:tcW w:w="439" w:type="pct"/>
            <w:tcBorders>
              <w:top w:val="single" w:sz="4" w:space="0" w:color="000000"/>
              <w:left w:val="single" w:sz="4" w:space="0" w:color="000000"/>
              <w:bottom w:val="single" w:sz="4" w:space="0" w:color="000000"/>
              <w:right w:val="single" w:sz="4" w:space="0" w:color="000000"/>
            </w:tcBorders>
          </w:tcPr>
          <w:p w14:paraId="6B992F2A" w14:textId="77777777" w:rsidR="00BC1B7B" w:rsidRPr="00A01D4E" w:rsidRDefault="00BC1B7B">
            <w:pPr>
              <w:rPr>
                <w:rFonts w:asciiTheme="minorHAnsi" w:hAnsiTheme="minorHAnsi" w:cstheme="minorHAnsi"/>
                <w:sz w:val="20"/>
                <w:szCs w:val="20"/>
                <w:lang w:val="en-GB"/>
              </w:rPr>
            </w:pPr>
          </w:p>
        </w:tc>
        <w:tc>
          <w:tcPr>
            <w:tcW w:w="498" w:type="pct"/>
            <w:tcBorders>
              <w:top w:val="single" w:sz="4" w:space="0" w:color="000000"/>
              <w:left w:val="single" w:sz="4" w:space="0" w:color="000000"/>
              <w:bottom w:val="single" w:sz="4" w:space="0" w:color="000000"/>
              <w:right w:val="single" w:sz="4" w:space="0" w:color="000000"/>
            </w:tcBorders>
          </w:tcPr>
          <w:p w14:paraId="6EB34CC6" w14:textId="4737F8C0" w:rsidR="00BC1B7B" w:rsidRPr="00A01D4E" w:rsidRDefault="00BC1B7B">
            <w:pPr>
              <w:rPr>
                <w:rFonts w:asciiTheme="minorHAnsi" w:hAnsiTheme="minorHAnsi" w:cstheme="minorHAnsi"/>
                <w:sz w:val="20"/>
                <w:szCs w:val="20"/>
                <w:lang w:val="en-GB"/>
              </w:rPr>
            </w:pPr>
          </w:p>
        </w:tc>
        <w:tc>
          <w:tcPr>
            <w:tcW w:w="439" w:type="pct"/>
            <w:tcBorders>
              <w:top w:val="single" w:sz="4" w:space="0" w:color="000000"/>
              <w:left w:val="single" w:sz="4" w:space="0" w:color="000000"/>
              <w:bottom w:val="single" w:sz="4" w:space="0" w:color="000000"/>
              <w:right w:val="single" w:sz="4" w:space="0" w:color="000000"/>
            </w:tcBorders>
          </w:tcPr>
          <w:p w14:paraId="6F954522"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PC</w:t>
            </w:r>
          </w:p>
        </w:tc>
        <w:tc>
          <w:tcPr>
            <w:tcW w:w="440" w:type="pct"/>
            <w:tcBorders>
              <w:top w:val="single" w:sz="4" w:space="0" w:color="000000"/>
              <w:left w:val="single" w:sz="4" w:space="0" w:color="000000"/>
              <w:bottom w:val="single" w:sz="4" w:space="0" w:color="000000"/>
              <w:right w:val="single" w:sz="4" w:space="0" w:color="000000"/>
            </w:tcBorders>
          </w:tcPr>
          <w:p w14:paraId="68AB9DE3" w14:textId="5260BC7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Chair</w:t>
            </w:r>
          </w:p>
        </w:tc>
        <w:tc>
          <w:tcPr>
            <w:tcW w:w="472" w:type="pct"/>
            <w:tcBorders>
              <w:top w:val="single" w:sz="4" w:space="0" w:color="000000"/>
              <w:left w:val="single" w:sz="4" w:space="0" w:color="000000"/>
              <w:bottom w:val="single" w:sz="4" w:space="0" w:color="000000"/>
              <w:right w:val="single" w:sz="4" w:space="0" w:color="000000"/>
            </w:tcBorders>
          </w:tcPr>
          <w:p w14:paraId="2663D173" w14:textId="5AC2527D"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Bookings</w:t>
            </w:r>
          </w:p>
        </w:tc>
        <w:tc>
          <w:tcPr>
            <w:tcW w:w="440" w:type="pct"/>
            <w:tcBorders>
              <w:top w:val="single" w:sz="4" w:space="0" w:color="000000"/>
              <w:left w:val="single" w:sz="4" w:space="0" w:color="000000"/>
              <w:bottom w:val="single" w:sz="4" w:space="0" w:color="000000"/>
              <w:right w:val="single" w:sz="4" w:space="0" w:color="000000"/>
            </w:tcBorders>
          </w:tcPr>
          <w:p w14:paraId="708F8F3F" w14:textId="77777777" w:rsidR="00BC1B7B" w:rsidRPr="00A01D4E" w:rsidRDefault="00BC1B7B">
            <w:pPr>
              <w:rPr>
                <w:rFonts w:asciiTheme="minorHAnsi" w:hAnsiTheme="minorHAnsi" w:cstheme="minorHAnsi"/>
                <w:sz w:val="20"/>
                <w:szCs w:val="20"/>
                <w:lang w:val="en-GB"/>
              </w:rPr>
            </w:pPr>
          </w:p>
        </w:tc>
        <w:tc>
          <w:tcPr>
            <w:tcW w:w="497" w:type="pct"/>
            <w:tcBorders>
              <w:top w:val="single" w:sz="4" w:space="0" w:color="000000"/>
              <w:left w:val="single" w:sz="4" w:space="0" w:color="000000"/>
              <w:bottom w:val="single" w:sz="4" w:space="0" w:color="000000"/>
              <w:right w:val="single" w:sz="4" w:space="0" w:color="000000"/>
            </w:tcBorders>
          </w:tcPr>
          <w:p w14:paraId="76EAF3C9" w14:textId="4F2243CB"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Treasurer</w:t>
            </w:r>
          </w:p>
        </w:tc>
        <w:tc>
          <w:tcPr>
            <w:tcW w:w="437" w:type="pct"/>
            <w:tcBorders>
              <w:top w:val="single" w:sz="4" w:space="0" w:color="000000"/>
              <w:left w:val="single" w:sz="4" w:space="0" w:color="000000"/>
              <w:bottom w:val="single" w:sz="4" w:space="0" w:color="000000"/>
              <w:right w:val="single" w:sz="4" w:space="0" w:color="000000"/>
            </w:tcBorders>
          </w:tcPr>
          <w:p w14:paraId="12F3B4F2" w14:textId="77777777" w:rsidR="00BC1B7B" w:rsidRPr="00A01D4E" w:rsidRDefault="00BC1B7B">
            <w:pPr>
              <w:rPr>
                <w:rFonts w:asciiTheme="minorHAnsi" w:hAnsiTheme="minorHAnsi" w:cstheme="minorHAnsi"/>
                <w:sz w:val="20"/>
                <w:szCs w:val="20"/>
                <w:lang w:val="en-GB"/>
              </w:rPr>
            </w:pPr>
          </w:p>
        </w:tc>
        <w:tc>
          <w:tcPr>
            <w:tcW w:w="435" w:type="pct"/>
            <w:tcBorders>
              <w:top w:val="single" w:sz="4" w:space="0" w:color="000000"/>
              <w:left w:val="single" w:sz="4" w:space="0" w:color="000000"/>
              <w:bottom w:val="single" w:sz="4" w:space="0" w:color="000000"/>
              <w:right w:val="single" w:sz="4" w:space="0" w:color="000000"/>
            </w:tcBorders>
          </w:tcPr>
          <w:p w14:paraId="32FBDD7E" w14:textId="77777777" w:rsidR="00BC1B7B" w:rsidRPr="00A01D4E" w:rsidRDefault="00BC1B7B">
            <w:pPr>
              <w:rPr>
                <w:rFonts w:asciiTheme="minorHAnsi" w:hAnsiTheme="minorHAnsi" w:cstheme="minorHAnsi"/>
                <w:sz w:val="20"/>
                <w:szCs w:val="20"/>
                <w:lang w:val="en-GB"/>
              </w:rPr>
            </w:pPr>
          </w:p>
        </w:tc>
      </w:tr>
      <w:tr w:rsidR="00BC1B7B" w:rsidRPr="00A01D4E" w14:paraId="7F90B699" w14:textId="036D03DE" w:rsidTr="00BC1B7B">
        <w:tc>
          <w:tcPr>
            <w:tcW w:w="463" w:type="pct"/>
            <w:tcBorders>
              <w:top w:val="single" w:sz="4" w:space="0" w:color="000000"/>
              <w:left w:val="single" w:sz="4" w:space="0" w:color="000000"/>
              <w:bottom w:val="single" w:sz="4" w:space="0" w:color="000000"/>
              <w:right w:val="single" w:sz="4" w:space="0" w:color="000000"/>
            </w:tcBorders>
          </w:tcPr>
          <w:p w14:paraId="0175C7AB" w14:textId="77777777"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Present?</w:t>
            </w:r>
          </w:p>
        </w:tc>
        <w:tc>
          <w:tcPr>
            <w:tcW w:w="440" w:type="pct"/>
            <w:tcBorders>
              <w:top w:val="single" w:sz="4" w:space="0" w:color="000000"/>
              <w:left w:val="single" w:sz="4" w:space="0" w:color="000000"/>
              <w:bottom w:val="single" w:sz="4" w:space="0" w:color="000000"/>
              <w:right w:val="single" w:sz="4" w:space="0" w:color="000000"/>
            </w:tcBorders>
          </w:tcPr>
          <w:p w14:paraId="1E799456" w14:textId="62ADF9EF" w:rsidR="00BC1B7B" w:rsidRPr="00A01D4E" w:rsidRDefault="000A4400"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9" w:type="pct"/>
            <w:tcBorders>
              <w:top w:val="single" w:sz="4" w:space="0" w:color="000000"/>
              <w:left w:val="single" w:sz="4" w:space="0" w:color="000000"/>
              <w:bottom w:val="single" w:sz="4" w:space="0" w:color="000000"/>
              <w:right w:val="single" w:sz="4" w:space="0" w:color="000000"/>
            </w:tcBorders>
          </w:tcPr>
          <w:p w14:paraId="393C56F9" w14:textId="196E1BD9" w:rsidR="00BC1B7B" w:rsidRPr="00A01D4E" w:rsidRDefault="00542EDC" w:rsidP="00515F96">
            <w:pPr>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498" w:type="pct"/>
            <w:tcBorders>
              <w:top w:val="single" w:sz="4" w:space="0" w:color="000000"/>
              <w:left w:val="single" w:sz="4" w:space="0" w:color="000000"/>
              <w:bottom w:val="single" w:sz="4" w:space="0" w:color="000000"/>
              <w:right w:val="single" w:sz="4" w:space="0" w:color="000000"/>
            </w:tcBorders>
          </w:tcPr>
          <w:p w14:paraId="5AE1687B" w14:textId="63B6CBD0"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9" w:type="pct"/>
            <w:tcBorders>
              <w:top w:val="single" w:sz="4" w:space="0" w:color="000000"/>
              <w:left w:val="single" w:sz="4" w:space="0" w:color="000000"/>
              <w:bottom w:val="single" w:sz="4" w:space="0" w:color="000000"/>
              <w:right w:val="single" w:sz="4" w:space="0" w:color="000000"/>
            </w:tcBorders>
          </w:tcPr>
          <w:p w14:paraId="14722CEC" w14:textId="183715B6" w:rsidR="00BC1B7B" w:rsidRPr="00ED520C" w:rsidRDefault="00BC1B7B" w:rsidP="00515F96">
            <w:pPr>
              <w:rPr>
                <w:rFonts w:asciiTheme="minorHAnsi" w:hAnsiTheme="minorHAnsi" w:cstheme="minorHAnsi"/>
                <w:sz w:val="20"/>
                <w:szCs w:val="20"/>
                <w:highlight w:val="yellow"/>
                <w:lang w:val="en-GB"/>
              </w:rPr>
            </w:pPr>
            <w:r w:rsidRPr="00EA46BB">
              <w:rPr>
                <w:rFonts w:asciiTheme="minorHAnsi" w:hAnsiTheme="minorHAnsi" w:cstheme="minorHAnsi"/>
                <w:sz w:val="20"/>
                <w:szCs w:val="20"/>
                <w:lang w:val="en-GB"/>
              </w:rPr>
              <w:t>YES</w:t>
            </w:r>
          </w:p>
        </w:tc>
        <w:tc>
          <w:tcPr>
            <w:tcW w:w="440" w:type="pct"/>
            <w:tcBorders>
              <w:top w:val="single" w:sz="4" w:space="0" w:color="000000"/>
              <w:left w:val="single" w:sz="4" w:space="0" w:color="000000"/>
              <w:bottom w:val="single" w:sz="4" w:space="0" w:color="000000"/>
              <w:right w:val="single" w:sz="4" w:space="0" w:color="000000"/>
            </w:tcBorders>
          </w:tcPr>
          <w:p w14:paraId="4DCF38A5" w14:textId="6B6B5768" w:rsidR="00BC1B7B" w:rsidRPr="00A01D4E" w:rsidRDefault="000A4400" w:rsidP="00515F96">
            <w:pPr>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472" w:type="pct"/>
            <w:tcBorders>
              <w:top w:val="single" w:sz="4" w:space="0" w:color="000000"/>
              <w:left w:val="single" w:sz="4" w:space="0" w:color="000000"/>
              <w:bottom w:val="single" w:sz="4" w:space="0" w:color="000000"/>
              <w:right w:val="single" w:sz="4" w:space="0" w:color="000000"/>
            </w:tcBorders>
          </w:tcPr>
          <w:p w14:paraId="7D181508" w14:textId="272A272C"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YES</w:t>
            </w:r>
          </w:p>
        </w:tc>
        <w:tc>
          <w:tcPr>
            <w:tcW w:w="440" w:type="pct"/>
            <w:tcBorders>
              <w:top w:val="single" w:sz="4" w:space="0" w:color="000000"/>
              <w:left w:val="single" w:sz="4" w:space="0" w:color="000000"/>
              <w:bottom w:val="single" w:sz="4" w:space="0" w:color="000000"/>
              <w:right w:val="single" w:sz="4" w:space="0" w:color="000000"/>
            </w:tcBorders>
          </w:tcPr>
          <w:p w14:paraId="52259C1C" w14:textId="5199DB80" w:rsidR="00BC1B7B" w:rsidRPr="00A01D4E" w:rsidRDefault="000A4400"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97" w:type="pct"/>
            <w:tcBorders>
              <w:top w:val="single" w:sz="4" w:space="0" w:color="000000"/>
              <w:left w:val="single" w:sz="4" w:space="0" w:color="000000"/>
              <w:bottom w:val="single" w:sz="4" w:space="0" w:color="000000"/>
              <w:right w:val="single" w:sz="4" w:space="0" w:color="000000"/>
            </w:tcBorders>
          </w:tcPr>
          <w:p w14:paraId="69F88EF2" w14:textId="4E774F2F"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YES</w:t>
            </w:r>
          </w:p>
        </w:tc>
        <w:tc>
          <w:tcPr>
            <w:tcW w:w="437" w:type="pct"/>
            <w:tcBorders>
              <w:top w:val="single" w:sz="4" w:space="0" w:color="000000"/>
              <w:left w:val="single" w:sz="4" w:space="0" w:color="000000"/>
              <w:bottom w:val="single" w:sz="4" w:space="0" w:color="000000"/>
              <w:right w:val="single" w:sz="4" w:space="0" w:color="000000"/>
            </w:tcBorders>
          </w:tcPr>
          <w:p w14:paraId="5CA5FC26" w14:textId="648C4568"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5" w:type="pct"/>
            <w:tcBorders>
              <w:top w:val="single" w:sz="4" w:space="0" w:color="000000"/>
              <w:left w:val="single" w:sz="4" w:space="0" w:color="000000"/>
              <w:bottom w:val="single" w:sz="4" w:space="0" w:color="000000"/>
              <w:right w:val="single" w:sz="4" w:space="0" w:color="000000"/>
            </w:tcBorders>
          </w:tcPr>
          <w:p w14:paraId="083A0E01" w14:textId="0E3A3011"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r>
    </w:tbl>
    <w:p w14:paraId="2BE8A343" w14:textId="77777777" w:rsidR="00FD17A6" w:rsidRPr="00A01D4E" w:rsidRDefault="00FD17A6">
      <w:pPr>
        <w:rPr>
          <w:rFonts w:asciiTheme="minorHAnsi" w:hAnsiTheme="minorHAnsi" w:cstheme="minorHAnsi"/>
          <w:lang w:val="en-GB"/>
        </w:rPr>
      </w:pPr>
    </w:p>
    <w:p w14:paraId="789F19BD" w14:textId="77777777" w:rsidR="00E868FF" w:rsidRDefault="00E868FF" w:rsidP="00E868FF">
      <w:pPr>
        <w:rPr>
          <w:rFonts w:asciiTheme="minorHAnsi" w:hAnsiTheme="minorHAnsi" w:cstheme="minorHAnsi"/>
          <w:lang w:val="en-GB"/>
        </w:rPr>
      </w:pPr>
      <w:r>
        <w:rPr>
          <w:rFonts w:asciiTheme="minorHAnsi" w:hAnsiTheme="minorHAnsi" w:cstheme="minorHAnsi"/>
          <w:lang w:val="en-GB"/>
        </w:rPr>
        <w:t xml:space="preserve">Held in person at the Rec </w:t>
      </w:r>
    </w:p>
    <w:p w14:paraId="7FFA4862" w14:textId="05B5C6DD" w:rsidR="00C9566A" w:rsidRPr="00A01D4E" w:rsidRDefault="00C9566A" w:rsidP="00C9566A">
      <w:pPr>
        <w:pStyle w:val="Heading1"/>
        <w:rPr>
          <w:rFonts w:asciiTheme="minorHAnsi" w:hAnsiTheme="minorHAnsi" w:cstheme="minorHAnsi"/>
          <w:lang w:val="en-GB"/>
        </w:rPr>
      </w:pPr>
      <w:r w:rsidRPr="00A01D4E">
        <w:rPr>
          <w:rFonts w:asciiTheme="minorHAnsi" w:hAnsiTheme="minorHAnsi" w:cstheme="minorHAnsi"/>
          <w:lang w:val="en-GB"/>
        </w:rPr>
        <w:t>2025 Meeting Schedule</w:t>
      </w:r>
    </w:p>
    <w:p w14:paraId="688E4F4F" w14:textId="77777777" w:rsidR="00C9566A" w:rsidRPr="00A01D4E" w:rsidRDefault="00C9566A" w:rsidP="00C9566A">
      <w:pPr>
        <w:rPr>
          <w:lang w:val="en-GB"/>
        </w:rPr>
      </w:pPr>
    </w:p>
    <w:tbl>
      <w:tblPr>
        <w:tblW w:w="10441" w:type="dxa"/>
        <w:tblInd w:w="-10" w:type="dxa"/>
        <w:tblCellMar>
          <w:left w:w="93" w:type="dxa"/>
        </w:tblCellMar>
        <w:tblLook w:val="04A0" w:firstRow="1" w:lastRow="0" w:firstColumn="1" w:lastColumn="0" w:noHBand="0" w:noVBand="1"/>
      </w:tblPr>
      <w:tblGrid>
        <w:gridCol w:w="902"/>
        <w:gridCol w:w="898"/>
        <w:gridCol w:w="902"/>
        <w:gridCol w:w="833"/>
        <w:gridCol w:w="972"/>
        <w:gridCol w:w="889"/>
        <w:gridCol w:w="801"/>
        <w:gridCol w:w="859"/>
        <w:gridCol w:w="790"/>
        <w:gridCol w:w="757"/>
        <w:gridCol w:w="845"/>
        <w:gridCol w:w="993"/>
      </w:tblGrid>
      <w:tr w:rsidR="00C9566A" w:rsidRPr="00A01D4E" w14:paraId="280680D2" w14:textId="77777777" w:rsidTr="00C349CE">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35F15727" w14:textId="77777777" w:rsidR="00C9566A" w:rsidRPr="00A01D4E" w:rsidRDefault="00C9566A" w:rsidP="00F239FF">
            <w:pPr>
              <w:jc w:val="center"/>
              <w:rPr>
                <w:rFonts w:cstheme="minorHAnsi"/>
                <w:lang w:val="en-GB"/>
              </w:rPr>
            </w:pPr>
            <w:r w:rsidRPr="00A01D4E">
              <w:rPr>
                <w:rFonts w:cstheme="minorHAnsi"/>
                <w:lang w:val="en-GB"/>
              </w:rPr>
              <w:t>Jan</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14:paraId="06A93CFA" w14:textId="77777777" w:rsidR="00C9566A" w:rsidRPr="00A01D4E" w:rsidRDefault="00C9566A" w:rsidP="00F239FF">
            <w:pPr>
              <w:jc w:val="center"/>
              <w:rPr>
                <w:rFonts w:cstheme="minorHAnsi"/>
                <w:lang w:val="en-GB"/>
              </w:rPr>
            </w:pPr>
            <w:r w:rsidRPr="00A01D4E">
              <w:rPr>
                <w:rFonts w:cstheme="minorHAnsi"/>
                <w:lang w:val="en-GB"/>
              </w:rPr>
              <w:t>Feb</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2594F313" w14:textId="77777777" w:rsidR="00C9566A" w:rsidRPr="00A01D4E" w:rsidRDefault="00C9566A" w:rsidP="00F239FF">
            <w:pPr>
              <w:jc w:val="center"/>
              <w:rPr>
                <w:rFonts w:cstheme="minorHAnsi"/>
                <w:lang w:val="en-GB"/>
              </w:rPr>
            </w:pPr>
            <w:r w:rsidRPr="00A01D4E">
              <w:rPr>
                <w:rFonts w:cstheme="minorHAnsi"/>
                <w:lang w:val="en-GB"/>
              </w:rPr>
              <w:t>Mar</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14:paraId="5E3DF8D7" w14:textId="77777777" w:rsidR="00C9566A" w:rsidRPr="00A01D4E" w:rsidRDefault="00C9566A" w:rsidP="00F239FF">
            <w:pPr>
              <w:jc w:val="center"/>
              <w:rPr>
                <w:rFonts w:cstheme="minorHAnsi"/>
                <w:lang w:val="en-GB"/>
              </w:rPr>
            </w:pPr>
            <w:r w:rsidRPr="00A01D4E">
              <w:rPr>
                <w:rFonts w:cstheme="minorHAnsi"/>
                <w:lang w:val="en-GB"/>
              </w:rPr>
              <w:t>Apr</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A804140" w14:textId="77777777" w:rsidR="00C9566A" w:rsidRPr="00A01D4E" w:rsidRDefault="00C9566A" w:rsidP="00F239FF">
            <w:pPr>
              <w:jc w:val="center"/>
              <w:rPr>
                <w:rFonts w:cstheme="minorHAnsi"/>
                <w:lang w:val="en-GB"/>
              </w:rPr>
            </w:pPr>
            <w:r w:rsidRPr="00A01D4E">
              <w:rPr>
                <w:rFonts w:cstheme="minorHAnsi"/>
                <w:lang w:val="en-GB"/>
              </w:rPr>
              <w:t>May</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14:paraId="7553F25D" w14:textId="77777777" w:rsidR="00C9566A" w:rsidRPr="00A01D4E" w:rsidRDefault="00C9566A" w:rsidP="00F239FF">
            <w:pPr>
              <w:jc w:val="center"/>
              <w:rPr>
                <w:rFonts w:cstheme="minorHAnsi"/>
                <w:lang w:val="en-GB"/>
              </w:rPr>
            </w:pPr>
            <w:r w:rsidRPr="00A01D4E">
              <w:rPr>
                <w:rFonts w:cstheme="minorHAnsi"/>
                <w:lang w:val="en-GB"/>
              </w:rPr>
              <w:t>Jun</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085C9E1" w14:textId="77777777" w:rsidR="00C9566A" w:rsidRPr="00A01D4E" w:rsidRDefault="00C9566A" w:rsidP="00F239FF">
            <w:pPr>
              <w:jc w:val="center"/>
              <w:rPr>
                <w:rFonts w:cstheme="minorHAnsi"/>
                <w:lang w:val="en-GB"/>
              </w:rPr>
            </w:pPr>
            <w:r w:rsidRPr="00A01D4E">
              <w:rPr>
                <w:rFonts w:cstheme="minorHAnsi"/>
                <w:lang w:val="en-GB"/>
              </w:rPr>
              <w:t>Jul</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14:paraId="179E8C64" w14:textId="77777777" w:rsidR="00C9566A" w:rsidRPr="00A01D4E" w:rsidRDefault="00C9566A" w:rsidP="00F239FF">
            <w:pPr>
              <w:jc w:val="center"/>
              <w:rPr>
                <w:rFonts w:cstheme="minorHAnsi"/>
                <w:lang w:val="en-GB"/>
              </w:rPr>
            </w:pPr>
            <w:r w:rsidRPr="00A01D4E">
              <w:rPr>
                <w:rFonts w:cstheme="minorHAnsi"/>
                <w:lang w:val="en-GB"/>
              </w:rPr>
              <w:t>Aug</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7C8F07" w14:textId="77777777" w:rsidR="00C9566A" w:rsidRPr="00A01D4E" w:rsidRDefault="00C9566A" w:rsidP="00F239FF">
            <w:pPr>
              <w:jc w:val="center"/>
              <w:rPr>
                <w:rFonts w:cstheme="minorHAnsi"/>
                <w:lang w:val="en-GB"/>
              </w:rPr>
            </w:pPr>
            <w:r w:rsidRPr="00A01D4E">
              <w:rPr>
                <w:rFonts w:cstheme="minorHAnsi"/>
                <w:lang w:val="en-GB"/>
              </w:rPr>
              <w:t>Sep</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D87C9F3" w14:textId="77777777" w:rsidR="00C9566A" w:rsidRPr="00A01D4E" w:rsidRDefault="00C9566A" w:rsidP="00F239FF">
            <w:pPr>
              <w:jc w:val="center"/>
              <w:rPr>
                <w:rFonts w:cstheme="minorHAnsi"/>
                <w:lang w:val="en-GB"/>
              </w:rPr>
            </w:pPr>
            <w:r w:rsidRPr="00A01D4E">
              <w:rPr>
                <w:rFonts w:cstheme="minorHAnsi"/>
                <w:lang w:val="en-GB"/>
              </w:rPr>
              <w:t>Oct</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D5B30E9" w14:textId="77777777" w:rsidR="00C9566A" w:rsidRPr="00A01D4E" w:rsidRDefault="00C9566A" w:rsidP="00F239FF">
            <w:pPr>
              <w:jc w:val="center"/>
              <w:rPr>
                <w:rFonts w:cstheme="minorHAnsi"/>
                <w:lang w:val="en-GB"/>
              </w:rPr>
            </w:pPr>
            <w:r w:rsidRPr="00A01D4E">
              <w:rPr>
                <w:rFonts w:cstheme="minorHAnsi"/>
                <w:lang w:val="en-GB"/>
              </w:rPr>
              <w:t>Nov</w:t>
            </w:r>
          </w:p>
        </w:tc>
        <w:tc>
          <w:tcPr>
            <w:tcW w:w="1000" w:type="dxa"/>
            <w:tcBorders>
              <w:top w:val="single" w:sz="4" w:space="0" w:color="000000"/>
              <w:left w:val="single" w:sz="4" w:space="0" w:color="000000"/>
              <w:bottom w:val="single" w:sz="4" w:space="0" w:color="000000"/>
              <w:right w:val="single" w:sz="4" w:space="0" w:color="000000"/>
            </w:tcBorders>
          </w:tcPr>
          <w:p w14:paraId="2E705F58" w14:textId="77777777" w:rsidR="00C9566A" w:rsidRPr="00A01D4E" w:rsidRDefault="00C9566A" w:rsidP="00F239FF">
            <w:pPr>
              <w:jc w:val="center"/>
              <w:rPr>
                <w:rFonts w:cstheme="minorHAnsi"/>
                <w:lang w:val="en-GB"/>
              </w:rPr>
            </w:pPr>
            <w:r w:rsidRPr="00A01D4E">
              <w:rPr>
                <w:rFonts w:cstheme="minorHAnsi"/>
                <w:lang w:val="en-GB"/>
              </w:rPr>
              <w:t>Dec</w:t>
            </w:r>
          </w:p>
        </w:tc>
      </w:tr>
      <w:tr w:rsidR="00C9566A" w:rsidRPr="00A01D4E" w14:paraId="37FFC16F" w14:textId="77777777" w:rsidTr="00C349CE">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1C88C791" w14:textId="77777777" w:rsidR="00C9566A" w:rsidRPr="00A01D4E" w:rsidRDefault="00C9566A" w:rsidP="00F239FF">
            <w:pPr>
              <w:rPr>
                <w:rFonts w:cstheme="minorHAnsi"/>
                <w:lang w:val="en-GB"/>
              </w:rPr>
            </w:pPr>
            <w:r w:rsidRPr="00A01D4E">
              <w:rPr>
                <w:rFonts w:cstheme="minorHAnsi"/>
                <w:lang w:val="en-GB"/>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14:paraId="465CBFE5" w14:textId="77777777" w:rsidR="00C9566A" w:rsidRPr="00A01D4E" w:rsidRDefault="00C9566A" w:rsidP="00F239FF">
            <w:pPr>
              <w:jc w:val="center"/>
              <w:rPr>
                <w:rFonts w:cstheme="minorHAnsi"/>
                <w:lang w:val="en-GB"/>
              </w:rPr>
            </w:pPr>
            <w:r w:rsidRPr="00A01D4E">
              <w:rPr>
                <w:rFonts w:cstheme="minorHAnsi"/>
                <w:lang w:val="en-GB"/>
              </w:rPr>
              <w:t>03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6F3A9333" w14:textId="77777777" w:rsidR="00C9566A" w:rsidRPr="00A01D4E" w:rsidRDefault="00C9566A" w:rsidP="00F239FF">
            <w:pPr>
              <w:jc w:val="center"/>
              <w:rPr>
                <w:rFonts w:cstheme="minorHAnsi"/>
                <w:lang w:val="en-GB"/>
              </w:rPr>
            </w:pPr>
            <w:r w:rsidRPr="00A01D4E">
              <w:rPr>
                <w:rFonts w:cstheme="minorHAnsi"/>
                <w:lang w:val="en-GB"/>
              </w:rPr>
              <w:t>03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14:paraId="352DF1A8" w14:textId="77777777" w:rsidR="00C9566A" w:rsidRPr="00A01D4E" w:rsidRDefault="00C9566A" w:rsidP="00F239FF">
            <w:pPr>
              <w:jc w:val="center"/>
              <w:rPr>
                <w:rFonts w:cstheme="minorHAnsi"/>
                <w:lang w:val="en-GB"/>
              </w:rPr>
            </w:pPr>
            <w:r w:rsidRPr="00A01D4E">
              <w:rPr>
                <w:rFonts w:cstheme="minorHAnsi"/>
                <w:lang w:val="en-GB"/>
              </w:rPr>
              <w:t>07</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E9C83B0" w14:textId="77777777" w:rsidR="00C9566A" w:rsidRPr="00A01D4E" w:rsidRDefault="00C9566A" w:rsidP="00F239FF">
            <w:pPr>
              <w:jc w:val="center"/>
              <w:rPr>
                <w:rFonts w:cstheme="minorHAnsi"/>
                <w:lang w:val="en-GB"/>
              </w:rPr>
            </w:pPr>
            <w:r w:rsidRPr="00A01D4E">
              <w:rPr>
                <w:rFonts w:cstheme="minorHAnsi"/>
                <w:lang w:val="en-GB"/>
              </w:rPr>
              <w:t>12</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14:paraId="1574BF9F" w14:textId="77777777" w:rsidR="00C9566A" w:rsidRPr="00A01D4E" w:rsidRDefault="00C9566A" w:rsidP="00F239FF">
            <w:pPr>
              <w:jc w:val="center"/>
              <w:rPr>
                <w:rFonts w:cstheme="minorHAnsi"/>
                <w:lang w:val="en-GB"/>
              </w:rPr>
            </w:pPr>
            <w:r w:rsidRPr="00A01D4E">
              <w:rPr>
                <w:rFonts w:cstheme="minorHAnsi"/>
                <w:lang w:val="en-GB"/>
              </w:rPr>
              <w:t>02</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AE7F195" w14:textId="0EF0BF65" w:rsidR="00C9566A" w:rsidRPr="00A01D4E" w:rsidRDefault="001D7B48" w:rsidP="00F239FF">
            <w:pPr>
              <w:jc w:val="center"/>
              <w:rPr>
                <w:rFonts w:cstheme="minorHAnsi"/>
                <w:lang w:val="en-GB"/>
              </w:rPr>
            </w:pPr>
            <w:r>
              <w:rPr>
                <w:rFonts w:cstheme="minorHAnsi"/>
                <w:lang w:val="en-GB"/>
              </w:rPr>
              <w:t>30 (June)</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14:paraId="6F2BAB28" w14:textId="77777777" w:rsidR="00C9566A" w:rsidRPr="00A01D4E" w:rsidRDefault="00C9566A" w:rsidP="00F239FF">
            <w:pPr>
              <w:jc w:val="center"/>
              <w:rPr>
                <w:rFonts w:cstheme="minorHAnsi"/>
                <w:lang w:val="en-GB"/>
              </w:rPr>
            </w:pPr>
            <w:r w:rsidRPr="00A01D4E">
              <w:rPr>
                <w:rFonts w:cstheme="minorHAnsi"/>
                <w:lang w:val="en-GB"/>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952090D" w14:textId="77777777" w:rsidR="00C9566A" w:rsidRPr="00A01D4E" w:rsidRDefault="00C9566A" w:rsidP="00F239FF">
            <w:pPr>
              <w:jc w:val="center"/>
              <w:rPr>
                <w:rFonts w:cstheme="minorHAnsi"/>
                <w:lang w:val="en-GB"/>
              </w:rPr>
            </w:pPr>
            <w:r w:rsidRPr="00A01D4E">
              <w:rPr>
                <w:rFonts w:cstheme="minorHAnsi"/>
                <w:lang w:val="en-GB"/>
              </w:rPr>
              <w:t>01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5B322ABC" w14:textId="77777777" w:rsidR="00C9566A" w:rsidRPr="00A01D4E" w:rsidRDefault="00C9566A" w:rsidP="00F239FF">
            <w:pPr>
              <w:jc w:val="center"/>
              <w:rPr>
                <w:rFonts w:cstheme="minorHAnsi"/>
                <w:lang w:val="en-GB"/>
              </w:rPr>
            </w:pPr>
            <w:r w:rsidRPr="00A01D4E">
              <w:rPr>
                <w:rFonts w:cstheme="minorHAnsi"/>
                <w:lang w:val="en-GB"/>
              </w:rPr>
              <w:t>06</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E9E679B" w14:textId="77777777" w:rsidR="00C9566A" w:rsidRPr="00A01D4E" w:rsidRDefault="00C9566A" w:rsidP="00F239FF">
            <w:pPr>
              <w:jc w:val="center"/>
              <w:rPr>
                <w:rFonts w:cstheme="minorHAnsi"/>
                <w:lang w:val="en-GB"/>
              </w:rPr>
            </w:pPr>
            <w:r w:rsidRPr="00A01D4E">
              <w:rPr>
                <w:rFonts w:cstheme="minorHAnsi"/>
                <w:lang w:val="en-GB"/>
              </w:rPr>
              <w:t>03</w:t>
            </w:r>
          </w:p>
        </w:tc>
        <w:tc>
          <w:tcPr>
            <w:tcW w:w="1000" w:type="dxa"/>
            <w:tcBorders>
              <w:top w:val="single" w:sz="4" w:space="0" w:color="000000"/>
              <w:left w:val="single" w:sz="4" w:space="0" w:color="000000"/>
              <w:bottom w:val="single" w:sz="4" w:space="0" w:color="000000"/>
              <w:right w:val="single" w:sz="4" w:space="0" w:color="000000"/>
            </w:tcBorders>
          </w:tcPr>
          <w:p w14:paraId="0DF98213" w14:textId="77777777" w:rsidR="00C9566A" w:rsidRPr="00A01D4E" w:rsidRDefault="00C9566A" w:rsidP="00F239FF">
            <w:pPr>
              <w:jc w:val="center"/>
              <w:rPr>
                <w:rFonts w:cstheme="minorHAnsi"/>
                <w:lang w:val="en-GB"/>
              </w:rPr>
            </w:pPr>
            <w:r w:rsidRPr="00A01D4E">
              <w:rPr>
                <w:rFonts w:cstheme="minorHAnsi"/>
                <w:lang w:val="en-GB"/>
              </w:rPr>
              <w:t>01</w:t>
            </w:r>
          </w:p>
        </w:tc>
      </w:tr>
    </w:tbl>
    <w:p w14:paraId="00E6DA19" w14:textId="19324E21" w:rsidR="00977B63" w:rsidRDefault="00AC5D18" w:rsidP="00AC5D18">
      <w:pPr>
        <w:tabs>
          <w:tab w:val="left" w:pos="2244"/>
        </w:tabs>
        <w:rPr>
          <w:rFonts w:asciiTheme="minorHAnsi" w:hAnsiTheme="minorHAnsi" w:cstheme="minorHAnsi"/>
          <w:lang w:val="en-GB"/>
        </w:rPr>
      </w:pPr>
      <w:r>
        <w:rPr>
          <w:rFonts w:asciiTheme="minorHAnsi" w:hAnsiTheme="minorHAnsi" w:cstheme="minorHAnsi"/>
          <w:lang w:val="en-GB"/>
        </w:rPr>
        <w:tab/>
      </w:r>
    </w:p>
    <w:p w14:paraId="3904E2B4" w14:textId="2B815E08" w:rsidR="00E2253E" w:rsidRDefault="00A045EA" w:rsidP="008F4D94">
      <w:pPr>
        <w:rPr>
          <w:rFonts w:asciiTheme="minorHAnsi" w:hAnsiTheme="minorHAnsi" w:cstheme="minorHAnsi"/>
          <w:sz w:val="22"/>
          <w:szCs w:val="22"/>
          <w:lang w:val="en-GB"/>
        </w:rPr>
      </w:pPr>
      <w:r w:rsidRPr="00BB0147">
        <w:rPr>
          <w:rFonts w:asciiTheme="minorHAnsi" w:hAnsiTheme="minorHAnsi" w:cstheme="minorHAnsi"/>
          <w:sz w:val="22"/>
          <w:szCs w:val="22"/>
          <w:lang w:val="en-GB"/>
        </w:rPr>
        <w:t xml:space="preserve">Previous minutes </w:t>
      </w:r>
      <w:r w:rsidR="003969F0" w:rsidRPr="00BB0147">
        <w:rPr>
          <w:rFonts w:asciiTheme="minorHAnsi" w:hAnsiTheme="minorHAnsi" w:cstheme="minorHAnsi"/>
          <w:sz w:val="22"/>
          <w:szCs w:val="22"/>
          <w:lang w:val="en-GB"/>
        </w:rPr>
        <w:t xml:space="preserve">of </w:t>
      </w:r>
      <w:r w:rsidR="000A4400">
        <w:rPr>
          <w:rFonts w:asciiTheme="minorHAnsi" w:hAnsiTheme="minorHAnsi" w:cstheme="minorHAnsi"/>
          <w:sz w:val="22"/>
          <w:szCs w:val="22"/>
          <w:lang w:val="en-GB"/>
        </w:rPr>
        <w:t>6</w:t>
      </w:r>
      <w:r w:rsidR="000A4400" w:rsidRPr="000A4400">
        <w:rPr>
          <w:rFonts w:asciiTheme="minorHAnsi" w:hAnsiTheme="minorHAnsi" w:cstheme="minorHAnsi"/>
          <w:sz w:val="22"/>
          <w:szCs w:val="22"/>
          <w:vertAlign w:val="superscript"/>
          <w:lang w:val="en-GB"/>
        </w:rPr>
        <w:t>th</w:t>
      </w:r>
      <w:r w:rsidR="000A4400">
        <w:rPr>
          <w:rFonts w:asciiTheme="minorHAnsi" w:hAnsiTheme="minorHAnsi" w:cstheme="minorHAnsi"/>
          <w:sz w:val="22"/>
          <w:szCs w:val="22"/>
          <w:lang w:val="en-GB"/>
        </w:rPr>
        <w:t xml:space="preserve"> October</w:t>
      </w:r>
      <w:r w:rsidR="00542EDC">
        <w:rPr>
          <w:rFonts w:asciiTheme="minorHAnsi" w:hAnsiTheme="minorHAnsi" w:cstheme="minorHAnsi"/>
          <w:sz w:val="22"/>
          <w:szCs w:val="22"/>
          <w:lang w:val="en-GB"/>
        </w:rPr>
        <w:t xml:space="preserve"> </w:t>
      </w:r>
      <w:r w:rsidR="00312DBA" w:rsidRPr="00BB0147">
        <w:rPr>
          <w:rFonts w:asciiTheme="minorHAnsi" w:hAnsiTheme="minorHAnsi" w:cstheme="minorHAnsi"/>
          <w:sz w:val="22"/>
          <w:szCs w:val="22"/>
          <w:lang w:val="en-GB"/>
        </w:rPr>
        <w:t xml:space="preserve">were </w:t>
      </w:r>
      <w:r w:rsidR="00E2253E" w:rsidRPr="00BB0147">
        <w:rPr>
          <w:rFonts w:asciiTheme="minorHAnsi" w:hAnsiTheme="minorHAnsi" w:cstheme="minorHAnsi"/>
          <w:sz w:val="22"/>
          <w:szCs w:val="22"/>
          <w:lang w:val="en-GB"/>
        </w:rPr>
        <w:t>approved</w:t>
      </w:r>
      <w:r w:rsidR="00534D3F" w:rsidRPr="00BB0147">
        <w:rPr>
          <w:rFonts w:asciiTheme="minorHAnsi" w:hAnsiTheme="minorHAnsi" w:cstheme="minorHAnsi"/>
          <w:sz w:val="22"/>
          <w:szCs w:val="22"/>
          <w:lang w:val="en-GB"/>
        </w:rPr>
        <w:t xml:space="preserve">. </w:t>
      </w:r>
    </w:p>
    <w:p w14:paraId="26AAE0BD" w14:textId="77777777" w:rsidR="00BE74DF" w:rsidRPr="00A01D4E" w:rsidRDefault="00A061C6">
      <w:pPr>
        <w:pStyle w:val="Heading1"/>
        <w:rPr>
          <w:rFonts w:asciiTheme="minorHAnsi" w:hAnsiTheme="minorHAnsi" w:cstheme="minorHAnsi"/>
          <w:lang w:val="en-GB"/>
        </w:rPr>
      </w:pPr>
      <w:r w:rsidRPr="006506F8">
        <w:rPr>
          <w:rFonts w:asciiTheme="minorHAnsi" w:hAnsiTheme="minorHAnsi" w:cstheme="minorHAnsi"/>
          <w:lang w:val="en-GB"/>
        </w:rPr>
        <w:t>Health and Safety Issues</w:t>
      </w:r>
    </w:p>
    <w:p w14:paraId="46483A50" w14:textId="77777777" w:rsidR="002E6B82" w:rsidRPr="00A01D4E" w:rsidRDefault="002E6B82" w:rsidP="00542B64">
      <w:pPr>
        <w:rPr>
          <w:rFonts w:asciiTheme="minorHAnsi" w:hAnsiTheme="minorHAnsi" w:cstheme="minorHAnsi"/>
          <w:sz w:val="22"/>
          <w:szCs w:val="22"/>
          <w:lang w:val="en-GB"/>
        </w:rPr>
      </w:pPr>
    </w:p>
    <w:p w14:paraId="38191C9C" w14:textId="0EB123C4" w:rsidR="00341006" w:rsidRDefault="000A4400" w:rsidP="00BB0147">
      <w:pPr>
        <w:rPr>
          <w:rFonts w:asciiTheme="minorHAnsi" w:hAnsiTheme="minorHAnsi" w:cstheme="minorHAnsi"/>
          <w:sz w:val="22"/>
          <w:szCs w:val="22"/>
          <w:lang w:val="en-GB"/>
        </w:rPr>
      </w:pPr>
      <w:r>
        <w:rPr>
          <w:rFonts w:asciiTheme="minorHAnsi" w:hAnsiTheme="minorHAnsi" w:cstheme="minorHAnsi"/>
          <w:sz w:val="22"/>
          <w:szCs w:val="22"/>
          <w:lang w:val="en-GB"/>
        </w:rPr>
        <w:t xml:space="preserve">Arranged for </w:t>
      </w:r>
      <w:r w:rsidR="00542EDC">
        <w:rPr>
          <w:rFonts w:asciiTheme="minorHAnsi" w:hAnsiTheme="minorHAnsi" w:cstheme="minorHAnsi"/>
          <w:sz w:val="22"/>
          <w:szCs w:val="22"/>
          <w:lang w:val="en-GB"/>
        </w:rPr>
        <w:t xml:space="preserve">Fawns </w:t>
      </w:r>
      <w:r>
        <w:rPr>
          <w:rFonts w:asciiTheme="minorHAnsi" w:hAnsiTheme="minorHAnsi" w:cstheme="minorHAnsi"/>
          <w:sz w:val="22"/>
          <w:szCs w:val="22"/>
          <w:lang w:val="en-GB"/>
        </w:rPr>
        <w:t xml:space="preserve">to come back and fix </w:t>
      </w:r>
      <w:r w:rsidR="00F85B1A">
        <w:rPr>
          <w:rFonts w:asciiTheme="minorHAnsi" w:hAnsiTheme="minorHAnsi" w:cstheme="minorHAnsi"/>
          <w:sz w:val="22"/>
          <w:szCs w:val="22"/>
          <w:lang w:val="en-GB"/>
        </w:rPr>
        <w:t>Zip Wire</w:t>
      </w:r>
      <w:r>
        <w:rPr>
          <w:rFonts w:asciiTheme="minorHAnsi" w:hAnsiTheme="minorHAnsi" w:cstheme="minorHAnsi"/>
          <w:sz w:val="22"/>
          <w:szCs w:val="22"/>
          <w:lang w:val="en-GB"/>
        </w:rPr>
        <w:t>, which didn’t work properly after upgrade.</w:t>
      </w:r>
    </w:p>
    <w:p w14:paraId="64879D35" w14:textId="77777777" w:rsidR="00F85B1A" w:rsidRPr="00BB0147" w:rsidRDefault="00F85B1A" w:rsidP="00BB0147">
      <w:pPr>
        <w:rPr>
          <w:rFonts w:ascii="Calibri" w:hAnsi="Calibri" w:cs="Calibri"/>
          <w:sz w:val="22"/>
          <w:szCs w:val="22"/>
          <w:lang w:val="en-GB" w:eastAsia="en-GB"/>
        </w:rPr>
      </w:pPr>
    </w:p>
    <w:p w14:paraId="61F04732" w14:textId="5D8BFEF1" w:rsidR="00BC1B7B" w:rsidRDefault="00FB320F" w:rsidP="00341006">
      <w:pPr>
        <w:pStyle w:val="Body"/>
        <w:rPr>
          <w:rFonts w:eastAsia="Arial Unicode MS"/>
          <w:color w:val="00000A"/>
          <w:lang w:val="en-GB"/>
        </w:rPr>
      </w:pPr>
      <w:r>
        <w:rPr>
          <w:rFonts w:eastAsia="Arial Unicode MS"/>
          <w:color w:val="00000A"/>
          <w:lang w:val="en-GB"/>
        </w:rPr>
        <w:t xml:space="preserve">RoSPA </w:t>
      </w:r>
      <w:r w:rsidR="00F85B1A">
        <w:rPr>
          <w:rFonts w:eastAsia="Arial Unicode MS"/>
          <w:color w:val="00000A"/>
          <w:lang w:val="en-GB"/>
        </w:rPr>
        <w:t>report – certain actions were fulfilled including removal of rotten post f</w:t>
      </w:r>
      <w:r w:rsidR="00412CC3">
        <w:rPr>
          <w:rFonts w:eastAsia="Arial Unicode MS"/>
          <w:color w:val="00000A"/>
          <w:lang w:val="en-GB"/>
        </w:rPr>
        <w:t>ro</w:t>
      </w:r>
      <w:r w:rsidR="00F85B1A">
        <w:rPr>
          <w:rFonts w:eastAsia="Arial Unicode MS"/>
          <w:color w:val="00000A"/>
          <w:lang w:val="en-GB"/>
        </w:rPr>
        <w:t xml:space="preserve">m trim trail and filling in a couple of holes.  Some of the ARC inspected the </w:t>
      </w:r>
      <w:r w:rsidR="00412CC3">
        <w:rPr>
          <w:rFonts w:eastAsia="Arial Unicode MS"/>
          <w:color w:val="00000A"/>
          <w:lang w:val="en-GB"/>
        </w:rPr>
        <w:t>playground</w:t>
      </w:r>
      <w:r w:rsidR="00F85B1A">
        <w:rPr>
          <w:rFonts w:eastAsia="Arial Unicode MS"/>
          <w:color w:val="00000A"/>
          <w:lang w:val="en-GB"/>
        </w:rPr>
        <w:t xml:space="preserve"> and we would like to undertake a major refurbishment of the slide/mound area next year.  GW has written to </w:t>
      </w:r>
      <w:r w:rsidR="00412CC3">
        <w:rPr>
          <w:rFonts w:eastAsia="Arial Unicode MS"/>
          <w:color w:val="00000A"/>
          <w:lang w:val="en-GB"/>
        </w:rPr>
        <w:t>V</w:t>
      </w:r>
      <w:r w:rsidR="00F85B1A">
        <w:rPr>
          <w:rFonts w:eastAsia="Arial Unicode MS"/>
          <w:color w:val="00000A"/>
          <w:lang w:val="en-GB"/>
        </w:rPr>
        <w:t xml:space="preserve">illage </w:t>
      </w:r>
      <w:r w:rsidR="00412CC3">
        <w:rPr>
          <w:rFonts w:eastAsia="Arial Unicode MS"/>
          <w:color w:val="00000A"/>
          <w:lang w:val="en-GB"/>
        </w:rPr>
        <w:t>N</w:t>
      </w:r>
      <w:r w:rsidR="00F85B1A">
        <w:rPr>
          <w:rFonts w:eastAsia="Arial Unicode MS"/>
          <w:color w:val="00000A"/>
          <w:lang w:val="en-GB"/>
        </w:rPr>
        <w:t>ews to see if parents of playground age children might like to take the project on.</w:t>
      </w:r>
      <w:r w:rsidR="007937BA">
        <w:rPr>
          <w:rFonts w:eastAsia="Arial Unicode MS"/>
          <w:color w:val="00000A"/>
          <w:lang w:val="en-GB"/>
        </w:rPr>
        <w:t xml:space="preserve"> </w:t>
      </w:r>
    </w:p>
    <w:p w14:paraId="02D6DB82" w14:textId="275F4945" w:rsidR="00F85B1A" w:rsidRDefault="00F85B1A" w:rsidP="00341006">
      <w:pPr>
        <w:pStyle w:val="Body"/>
        <w:rPr>
          <w:rFonts w:eastAsia="Arial Unicode MS"/>
          <w:color w:val="00000A"/>
          <w:lang w:val="en-GB"/>
        </w:rPr>
      </w:pPr>
      <w:r>
        <w:rPr>
          <w:rFonts w:eastAsia="Arial Unicode MS"/>
          <w:color w:val="00000A"/>
          <w:lang w:val="en-GB"/>
        </w:rPr>
        <w:t xml:space="preserve">Remaining non-urgent items from the ROSPA report will be incorporated into the Spring </w:t>
      </w:r>
      <w:proofErr w:type="gramStart"/>
      <w:r>
        <w:rPr>
          <w:rFonts w:eastAsia="Arial Unicode MS"/>
          <w:color w:val="00000A"/>
          <w:lang w:val="en-GB"/>
        </w:rPr>
        <w:t>Work Day</w:t>
      </w:r>
      <w:proofErr w:type="gramEnd"/>
    </w:p>
    <w:p w14:paraId="5813EA73" w14:textId="77777777" w:rsidR="00F878F9" w:rsidRDefault="00F878F9" w:rsidP="00341006">
      <w:pPr>
        <w:pStyle w:val="Body"/>
        <w:rPr>
          <w:rFonts w:eastAsia="Arial Unicode MS"/>
          <w:color w:val="00000A"/>
          <w:lang w:val="en-GB"/>
        </w:rPr>
      </w:pPr>
    </w:p>
    <w:p w14:paraId="158BC78B" w14:textId="1C726DA5" w:rsidR="00EB4AC3" w:rsidRPr="00A01D4E" w:rsidRDefault="00EB4AC3" w:rsidP="00EB4AC3">
      <w:pPr>
        <w:pStyle w:val="Heading1"/>
        <w:rPr>
          <w:rFonts w:asciiTheme="minorHAnsi" w:hAnsiTheme="minorHAnsi" w:cstheme="minorHAnsi"/>
          <w:lang w:val="en-GB"/>
        </w:rPr>
      </w:pPr>
      <w:r w:rsidRPr="00A01D4E">
        <w:rPr>
          <w:rFonts w:asciiTheme="minorHAnsi" w:hAnsiTheme="minorHAnsi" w:cstheme="minorHAnsi"/>
          <w:lang w:val="en-GB"/>
        </w:rPr>
        <w:t>Financial Matters</w:t>
      </w:r>
    </w:p>
    <w:p w14:paraId="18CCBA1F" w14:textId="77777777" w:rsidR="005C350F" w:rsidRDefault="005C350F" w:rsidP="005C350F">
      <w:pPr>
        <w:rPr>
          <w:rFonts w:asciiTheme="minorHAnsi" w:hAnsiTheme="minorHAnsi" w:cstheme="minorHAnsi"/>
          <w:lang w:val="en-GB"/>
        </w:rPr>
      </w:pPr>
    </w:p>
    <w:p w14:paraId="47759754" w14:textId="77777777" w:rsidR="007E624D" w:rsidRPr="007E624D" w:rsidRDefault="007E624D" w:rsidP="007E624D">
      <w:pPr>
        <w:rPr>
          <w:rFonts w:asciiTheme="minorHAnsi" w:hAnsiTheme="minorHAnsi" w:cstheme="minorHAnsi"/>
          <w:lang w:val="en-GB"/>
        </w:rPr>
      </w:pPr>
      <w:r w:rsidRPr="007E624D">
        <w:rPr>
          <w:rFonts w:asciiTheme="minorHAnsi" w:hAnsiTheme="minorHAnsi" w:cstheme="minorHAnsi"/>
          <w:u w:val="single"/>
          <w:lang w:val="en-GB"/>
        </w:rPr>
        <w:t>Current balance</w:t>
      </w:r>
      <w:r w:rsidRPr="007E624D">
        <w:rPr>
          <w:rFonts w:asciiTheme="minorHAnsi" w:hAnsiTheme="minorHAnsi" w:cstheme="minorHAnsi"/>
          <w:lang w:val="en-GB"/>
        </w:rPr>
        <w:t xml:space="preserve"> is £12,961.40 (£10,360.66) on 31st October 2025</w:t>
      </w:r>
    </w:p>
    <w:p w14:paraId="053B5972" w14:textId="77777777" w:rsidR="007E624D" w:rsidRPr="007E624D" w:rsidRDefault="007E624D" w:rsidP="007E624D">
      <w:pPr>
        <w:rPr>
          <w:rFonts w:asciiTheme="minorHAnsi" w:hAnsiTheme="minorHAnsi" w:cstheme="minorHAnsi"/>
          <w:lang w:val="en-GB"/>
        </w:rPr>
      </w:pPr>
    </w:p>
    <w:p w14:paraId="50E31B6B" w14:textId="77777777" w:rsidR="007E624D" w:rsidRPr="007E624D" w:rsidRDefault="007E624D" w:rsidP="007E624D">
      <w:pPr>
        <w:rPr>
          <w:rFonts w:asciiTheme="minorHAnsi" w:hAnsiTheme="minorHAnsi" w:cstheme="minorHAnsi"/>
          <w:lang w:val="en-GB"/>
        </w:rPr>
      </w:pPr>
      <w:r w:rsidRPr="007E624D">
        <w:rPr>
          <w:rFonts w:asciiTheme="minorHAnsi" w:hAnsiTheme="minorHAnsi" w:cstheme="minorHAnsi"/>
          <w:lang w:val="en-GB"/>
        </w:rPr>
        <w:t xml:space="preserve">Including:          </w:t>
      </w:r>
    </w:p>
    <w:p w14:paraId="339FA9C5" w14:textId="77777777" w:rsidR="007E624D" w:rsidRPr="007E624D" w:rsidRDefault="007E624D" w:rsidP="007E624D">
      <w:pPr>
        <w:rPr>
          <w:rFonts w:asciiTheme="minorHAnsi" w:hAnsiTheme="minorHAnsi" w:cstheme="minorHAnsi"/>
          <w:u w:val="single"/>
          <w:lang w:val="en-GB"/>
        </w:rPr>
      </w:pPr>
      <w:r w:rsidRPr="007E624D">
        <w:rPr>
          <w:rFonts w:asciiTheme="minorHAnsi" w:hAnsiTheme="minorHAnsi" w:cstheme="minorHAnsi"/>
          <w:u w:val="single"/>
          <w:lang w:val="en-GB"/>
        </w:rPr>
        <w:t>Payments out:</w:t>
      </w:r>
    </w:p>
    <w:p w14:paraId="0F40B280" w14:textId="6D100A0B"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Jeremy Imbush, diesel and materials for September: £145.20</w:t>
      </w:r>
    </w:p>
    <w:p w14:paraId="400C9A5D" w14:textId="77777777"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Berenice Cox, bonfire kids stall: £277.63</w:t>
      </w:r>
    </w:p>
    <w:p w14:paraId="3E8AAEA9" w14:textId="18D7AD41"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 xml:space="preserve">Luke Porters, </w:t>
      </w:r>
      <w:r w:rsidR="000A4400">
        <w:rPr>
          <w:rFonts w:asciiTheme="minorHAnsi" w:hAnsiTheme="minorHAnsi" w:cstheme="minorHAnsi"/>
          <w:lang w:val="en-GB"/>
        </w:rPr>
        <w:t>barge boards</w:t>
      </w:r>
      <w:r w:rsidRPr="007E624D">
        <w:rPr>
          <w:rFonts w:asciiTheme="minorHAnsi" w:hAnsiTheme="minorHAnsi" w:cstheme="minorHAnsi"/>
          <w:lang w:val="en-GB"/>
        </w:rPr>
        <w:t xml:space="preserve"> repair: £875.00</w:t>
      </w:r>
    </w:p>
    <w:p w14:paraId="695B712B" w14:textId="77777777"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Grundon bins: £38.03</w:t>
      </w:r>
    </w:p>
    <w:p w14:paraId="74116E69" w14:textId="77777777"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Bank service charge: £4.25</w:t>
      </w:r>
    </w:p>
    <w:p w14:paraId="5BC5B2A5" w14:textId="77777777"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British Gas, gas to 8</w:t>
      </w:r>
      <w:r w:rsidRPr="007E624D">
        <w:rPr>
          <w:rFonts w:asciiTheme="minorHAnsi" w:hAnsiTheme="minorHAnsi" w:cstheme="minorHAnsi"/>
          <w:vertAlign w:val="superscript"/>
          <w:lang w:val="en-GB"/>
        </w:rPr>
        <w:t>th</w:t>
      </w:r>
      <w:r w:rsidRPr="007E624D">
        <w:rPr>
          <w:rFonts w:asciiTheme="minorHAnsi" w:hAnsiTheme="minorHAnsi" w:cstheme="minorHAnsi"/>
          <w:lang w:val="en-GB"/>
        </w:rPr>
        <w:t xml:space="preserve"> October: £20.71</w:t>
      </w:r>
    </w:p>
    <w:p w14:paraId="4A635190" w14:textId="77777777" w:rsidR="007E624D" w:rsidRPr="007E624D" w:rsidRDefault="007E624D" w:rsidP="007E624D">
      <w:pPr>
        <w:numPr>
          <w:ilvl w:val="0"/>
          <w:numId w:val="32"/>
        </w:numPr>
        <w:rPr>
          <w:rFonts w:asciiTheme="minorHAnsi" w:hAnsiTheme="minorHAnsi" w:cstheme="minorHAnsi"/>
          <w:lang w:val="en-GB"/>
        </w:rPr>
      </w:pPr>
      <w:r w:rsidRPr="007E624D">
        <w:rPr>
          <w:rFonts w:asciiTheme="minorHAnsi" w:hAnsiTheme="minorHAnsi" w:cstheme="minorHAnsi"/>
          <w:lang w:val="en-GB"/>
        </w:rPr>
        <w:t>British Gas, electricity to 8</w:t>
      </w:r>
      <w:r w:rsidRPr="007E624D">
        <w:rPr>
          <w:rFonts w:asciiTheme="minorHAnsi" w:hAnsiTheme="minorHAnsi" w:cstheme="minorHAnsi"/>
          <w:vertAlign w:val="superscript"/>
          <w:lang w:val="en-GB"/>
        </w:rPr>
        <w:t>th</w:t>
      </w:r>
      <w:r w:rsidRPr="007E624D">
        <w:rPr>
          <w:rFonts w:asciiTheme="minorHAnsi" w:hAnsiTheme="minorHAnsi" w:cstheme="minorHAnsi"/>
          <w:lang w:val="en-GB"/>
        </w:rPr>
        <w:t xml:space="preserve"> October: £52.11</w:t>
      </w:r>
    </w:p>
    <w:p w14:paraId="5F3CD12F" w14:textId="77777777" w:rsidR="007E624D" w:rsidRPr="007E624D" w:rsidRDefault="007E624D" w:rsidP="007E624D">
      <w:pPr>
        <w:numPr>
          <w:ilvl w:val="0"/>
          <w:numId w:val="32"/>
        </w:numPr>
        <w:rPr>
          <w:rFonts w:asciiTheme="minorHAnsi" w:hAnsiTheme="minorHAnsi" w:cstheme="minorHAnsi"/>
          <w:lang w:val="en-GB"/>
        </w:rPr>
      </w:pPr>
      <w:proofErr w:type="spellStart"/>
      <w:r w:rsidRPr="007E624D">
        <w:rPr>
          <w:rFonts w:asciiTheme="minorHAnsi" w:hAnsiTheme="minorHAnsi" w:cstheme="minorHAnsi"/>
          <w:lang w:val="en-GB"/>
        </w:rPr>
        <w:t>Everflow</w:t>
      </w:r>
      <w:proofErr w:type="spellEnd"/>
      <w:r w:rsidRPr="007E624D">
        <w:rPr>
          <w:rFonts w:asciiTheme="minorHAnsi" w:hAnsiTheme="minorHAnsi" w:cstheme="minorHAnsi"/>
          <w:lang w:val="en-GB"/>
        </w:rPr>
        <w:t xml:space="preserve"> water: £206.43</w:t>
      </w:r>
    </w:p>
    <w:p w14:paraId="3B31EA0A" w14:textId="77777777" w:rsidR="007E624D" w:rsidRPr="007E624D" w:rsidRDefault="007E624D" w:rsidP="007E624D">
      <w:pPr>
        <w:rPr>
          <w:rFonts w:asciiTheme="minorHAnsi" w:hAnsiTheme="minorHAnsi" w:cstheme="minorHAnsi"/>
          <w:lang w:val="en-GB"/>
        </w:rPr>
      </w:pPr>
      <w:r w:rsidRPr="007E624D">
        <w:rPr>
          <w:rFonts w:asciiTheme="minorHAnsi" w:hAnsiTheme="minorHAnsi" w:cstheme="minorHAnsi"/>
          <w:lang w:val="en-GB"/>
        </w:rPr>
        <w:t> </w:t>
      </w:r>
    </w:p>
    <w:p w14:paraId="04EC660A" w14:textId="77777777" w:rsidR="007E624D" w:rsidRPr="007E624D" w:rsidRDefault="007E624D" w:rsidP="007E624D">
      <w:pPr>
        <w:rPr>
          <w:rFonts w:asciiTheme="minorHAnsi" w:hAnsiTheme="minorHAnsi" w:cstheme="minorHAnsi"/>
          <w:u w:val="single"/>
          <w:lang w:val="en-GB"/>
        </w:rPr>
      </w:pPr>
      <w:r w:rsidRPr="007E624D">
        <w:rPr>
          <w:rFonts w:asciiTheme="minorHAnsi" w:hAnsiTheme="minorHAnsi" w:cstheme="minorHAnsi"/>
          <w:u w:val="single"/>
          <w:lang w:val="en-GB"/>
        </w:rPr>
        <w:t>Payments in:</w:t>
      </w:r>
    </w:p>
    <w:p w14:paraId="0C000677" w14:textId="77777777" w:rsidR="007E624D" w:rsidRPr="007E624D" w:rsidRDefault="007E624D" w:rsidP="007E624D">
      <w:pPr>
        <w:numPr>
          <w:ilvl w:val="0"/>
          <w:numId w:val="33"/>
        </w:numPr>
        <w:rPr>
          <w:rFonts w:asciiTheme="minorHAnsi" w:hAnsiTheme="minorHAnsi" w:cstheme="minorHAnsi"/>
          <w:lang w:val="en-GB"/>
        </w:rPr>
      </w:pPr>
      <w:r w:rsidRPr="007E624D">
        <w:rPr>
          <w:rFonts w:asciiTheme="minorHAnsi" w:hAnsiTheme="minorHAnsi" w:cstheme="minorHAnsi"/>
          <w:lang w:val="en-GB"/>
        </w:rPr>
        <w:t>Susan Pallett, safari supper: £800.25</w:t>
      </w:r>
    </w:p>
    <w:p w14:paraId="7804B9B3" w14:textId="77777777" w:rsidR="007E624D" w:rsidRPr="007E624D" w:rsidRDefault="007E624D" w:rsidP="007E624D">
      <w:pPr>
        <w:numPr>
          <w:ilvl w:val="0"/>
          <w:numId w:val="33"/>
        </w:numPr>
        <w:rPr>
          <w:rFonts w:asciiTheme="minorHAnsi" w:hAnsiTheme="minorHAnsi" w:cstheme="minorHAnsi"/>
          <w:lang w:val="en-GB"/>
        </w:rPr>
      </w:pPr>
      <w:r w:rsidRPr="007E624D">
        <w:rPr>
          <w:rFonts w:asciiTheme="minorHAnsi" w:hAnsiTheme="minorHAnsi" w:cstheme="minorHAnsi"/>
          <w:lang w:val="en-GB"/>
        </w:rPr>
        <w:t>VAT reclaim for 2024-25: £3,299.85</w:t>
      </w:r>
    </w:p>
    <w:p w14:paraId="68550A40" w14:textId="77777777" w:rsidR="007E624D" w:rsidRPr="007E624D" w:rsidRDefault="007E624D" w:rsidP="007E624D">
      <w:pPr>
        <w:numPr>
          <w:ilvl w:val="0"/>
          <w:numId w:val="33"/>
        </w:numPr>
        <w:rPr>
          <w:rFonts w:asciiTheme="minorHAnsi" w:hAnsiTheme="minorHAnsi" w:cstheme="minorHAnsi"/>
          <w:lang w:val="en-GB"/>
        </w:rPr>
      </w:pPr>
      <w:r w:rsidRPr="007E624D">
        <w:rPr>
          <w:rFonts w:asciiTheme="minorHAnsi" w:hAnsiTheme="minorHAnsi" w:cstheme="minorHAnsi"/>
          <w:lang w:val="en-GB"/>
        </w:rPr>
        <w:t>Hire, Donna Bushnell: £120.00</w:t>
      </w:r>
    </w:p>
    <w:p w14:paraId="21772DC4" w14:textId="77777777" w:rsidR="007E624D" w:rsidRDefault="007E624D" w:rsidP="007E624D">
      <w:pPr>
        <w:rPr>
          <w:rFonts w:asciiTheme="minorHAnsi" w:hAnsiTheme="minorHAnsi" w:cstheme="minorHAnsi"/>
          <w:lang w:val="en-GB"/>
        </w:rPr>
      </w:pPr>
    </w:p>
    <w:p w14:paraId="14611FDC" w14:textId="77777777" w:rsidR="000A4400" w:rsidRPr="007E624D" w:rsidRDefault="000A4400" w:rsidP="007E624D">
      <w:pPr>
        <w:rPr>
          <w:rFonts w:asciiTheme="minorHAnsi" w:hAnsiTheme="minorHAnsi" w:cstheme="minorHAnsi"/>
          <w:lang w:val="en-GB"/>
        </w:rPr>
      </w:pPr>
    </w:p>
    <w:p w14:paraId="74237CFC" w14:textId="77777777" w:rsidR="007E624D" w:rsidRPr="007E624D" w:rsidRDefault="007E624D" w:rsidP="007E624D">
      <w:pPr>
        <w:rPr>
          <w:rFonts w:asciiTheme="minorHAnsi" w:hAnsiTheme="minorHAnsi" w:cstheme="minorHAnsi"/>
          <w:u w:val="single"/>
          <w:lang w:val="en-GB"/>
        </w:rPr>
      </w:pPr>
      <w:r w:rsidRPr="007E624D">
        <w:rPr>
          <w:rFonts w:asciiTheme="minorHAnsi" w:hAnsiTheme="minorHAnsi" w:cstheme="minorHAnsi"/>
          <w:u w:val="single"/>
          <w:lang w:val="en-GB"/>
        </w:rPr>
        <w:lastRenderedPageBreak/>
        <w:t>Payments pending</w:t>
      </w:r>
    </w:p>
    <w:p w14:paraId="6A7F1B4F" w14:textId="77777777" w:rsidR="007E624D" w:rsidRDefault="007E624D" w:rsidP="007E624D">
      <w:pPr>
        <w:numPr>
          <w:ilvl w:val="0"/>
          <w:numId w:val="34"/>
        </w:numPr>
        <w:rPr>
          <w:rFonts w:asciiTheme="minorHAnsi" w:hAnsiTheme="minorHAnsi" w:cstheme="minorHAnsi"/>
          <w:lang w:val="en-GB"/>
        </w:rPr>
      </w:pPr>
      <w:r w:rsidRPr="007E624D">
        <w:rPr>
          <w:rFonts w:asciiTheme="minorHAnsi" w:hAnsiTheme="minorHAnsi" w:cstheme="minorHAnsi"/>
          <w:lang w:val="en-GB"/>
        </w:rPr>
        <w:t>Jo Walshe, replacement Vax vacuum cleaner: £89.99</w:t>
      </w:r>
    </w:p>
    <w:p w14:paraId="6142293E" w14:textId="49F9593F" w:rsidR="00D33E97" w:rsidRPr="007E624D" w:rsidRDefault="00D33E97" w:rsidP="007E624D">
      <w:pPr>
        <w:numPr>
          <w:ilvl w:val="0"/>
          <w:numId w:val="34"/>
        </w:numPr>
        <w:rPr>
          <w:rFonts w:asciiTheme="minorHAnsi" w:hAnsiTheme="minorHAnsi" w:cstheme="minorHAnsi"/>
          <w:lang w:val="en-GB"/>
        </w:rPr>
      </w:pPr>
      <w:r>
        <w:rPr>
          <w:rFonts w:asciiTheme="minorHAnsi" w:hAnsiTheme="minorHAnsi" w:cstheme="minorHAnsi"/>
          <w:lang w:val="en-GB"/>
        </w:rPr>
        <w:t>Jeremy Imbush invoice: £143.23</w:t>
      </w:r>
    </w:p>
    <w:p w14:paraId="294784B6" w14:textId="77777777" w:rsidR="007E624D" w:rsidRPr="007E624D" w:rsidRDefault="007E624D" w:rsidP="007E624D">
      <w:pPr>
        <w:rPr>
          <w:rFonts w:asciiTheme="minorHAnsi" w:hAnsiTheme="minorHAnsi" w:cstheme="minorHAnsi"/>
          <w:lang w:val="en-GB"/>
        </w:rPr>
      </w:pPr>
    </w:p>
    <w:p w14:paraId="37BAF9E2" w14:textId="77777777" w:rsidR="007E624D" w:rsidRPr="007E624D" w:rsidRDefault="007E624D" w:rsidP="007E624D">
      <w:pPr>
        <w:rPr>
          <w:rFonts w:asciiTheme="minorHAnsi" w:hAnsiTheme="minorHAnsi" w:cstheme="minorHAnsi"/>
          <w:lang w:val="en-GB"/>
        </w:rPr>
      </w:pPr>
      <w:r w:rsidRPr="007E624D">
        <w:rPr>
          <w:rFonts w:asciiTheme="minorHAnsi" w:hAnsiTheme="minorHAnsi" w:cstheme="minorHAnsi"/>
          <w:lang w:val="en-GB"/>
        </w:rPr>
        <w:t xml:space="preserve">Meter Readings 08/10/2025:   GAS: 76847 (76835)     Electricity: 6147 (6003) </w:t>
      </w:r>
    </w:p>
    <w:p w14:paraId="1B111CAF" w14:textId="77777777" w:rsidR="007E624D" w:rsidRPr="007E624D" w:rsidRDefault="007E624D" w:rsidP="007E624D">
      <w:pPr>
        <w:rPr>
          <w:rFonts w:asciiTheme="minorHAnsi" w:hAnsiTheme="minorHAnsi" w:cstheme="minorHAnsi"/>
          <w:lang w:val="en-GB"/>
        </w:rPr>
      </w:pPr>
      <w:r w:rsidRPr="007E624D">
        <w:rPr>
          <w:rFonts w:asciiTheme="minorHAnsi" w:hAnsiTheme="minorHAnsi" w:cstheme="minorHAnsi"/>
          <w:lang w:val="en-GB"/>
        </w:rPr>
        <w:t>These readings were taken by smart meter and confirmed onsite.</w:t>
      </w:r>
    </w:p>
    <w:p w14:paraId="7A862748" w14:textId="77777777" w:rsidR="007E624D" w:rsidRDefault="007E624D" w:rsidP="007E624D">
      <w:pPr>
        <w:rPr>
          <w:rFonts w:asciiTheme="minorHAnsi" w:hAnsiTheme="minorHAnsi" w:cstheme="minorHAnsi"/>
          <w:b/>
          <w:bCs/>
          <w:u w:val="single"/>
          <w:lang w:val="en-GB"/>
        </w:rPr>
      </w:pPr>
    </w:p>
    <w:p w14:paraId="2B94F0A9" w14:textId="23A895FF" w:rsidR="004F16B1" w:rsidRPr="007E624D" w:rsidRDefault="004F16B1" w:rsidP="007E624D">
      <w:pPr>
        <w:rPr>
          <w:rFonts w:asciiTheme="minorHAnsi" w:hAnsiTheme="minorHAnsi" w:cstheme="minorHAnsi"/>
          <w:u w:val="single"/>
          <w:lang w:val="en-GB"/>
        </w:rPr>
      </w:pPr>
      <w:r>
        <w:rPr>
          <w:rFonts w:asciiTheme="minorHAnsi" w:hAnsiTheme="minorHAnsi" w:cstheme="minorHAnsi"/>
          <w:b/>
          <w:bCs/>
          <w:u w:val="single"/>
          <w:lang w:val="en-GB"/>
        </w:rPr>
        <w:t xml:space="preserve">Budget: </w:t>
      </w:r>
    </w:p>
    <w:p w14:paraId="2DA0753C" w14:textId="1A32389B" w:rsidR="00BC1B7B" w:rsidRDefault="00DD71AC" w:rsidP="002C58A3">
      <w:pPr>
        <w:rPr>
          <w:rFonts w:asciiTheme="minorHAnsi" w:hAnsiTheme="minorHAnsi" w:cstheme="minorHAnsi"/>
        </w:rPr>
      </w:pPr>
      <w:r>
        <w:rPr>
          <w:rFonts w:asciiTheme="minorHAnsi" w:hAnsiTheme="minorHAnsi" w:cstheme="minorHAnsi"/>
        </w:rPr>
        <w:t xml:space="preserve">Notes: </w:t>
      </w:r>
    </w:p>
    <w:p w14:paraId="3909833E" w14:textId="10E95B2C" w:rsidR="00DD71AC" w:rsidRDefault="00DD71AC" w:rsidP="00DD71AC">
      <w:pPr>
        <w:pStyle w:val="ListParagraph"/>
        <w:numPr>
          <w:ilvl w:val="0"/>
          <w:numId w:val="35"/>
        </w:numPr>
        <w:spacing w:after="0"/>
        <w:rPr>
          <w:rFonts w:asciiTheme="minorHAnsi" w:hAnsiTheme="minorHAnsi" w:cstheme="minorHAnsi"/>
        </w:rPr>
      </w:pPr>
      <w:r>
        <w:rPr>
          <w:rFonts w:asciiTheme="minorHAnsi" w:hAnsiTheme="minorHAnsi" w:cstheme="minorHAnsi"/>
        </w:rPr>
        <w:t xml:space="preserve">Water bill: recently a lot higher (due to watering cricket square and a leaky low) so increased. Monitoring water closely. </w:t>
      </w:r>
    </w:p>
    <w:p w14:paraId="2B2C35CD" w14:textId="77777777" w:rsidR="00DD71AC" w:rsidRDefault="00DD71AC" w:rsidP="00DD71AC">
      <w:pPr>
        <w:pStyle w:val="ListParagraph"/>
        <w:numPr>
          <w:ilvl w:val="0"/>
          <w:numId w:val="35"/>
        </w:numPr>
        <w:spacing w:after="0"/>
        <w:rPr>
          <w:rFonts w:asciiTheme="minorHAnsi" w:hAnsiTheme="minorHAnsi" w:cstheme="minorHAnsi"/>
        </w:rPr>
      </w:pPr>
      <w:r>
        <w:rPr>
          <w:rFonts w:asciiTheme="minorHAnsi" w:hAnsiTheme="minorHAnsi" w:cstheme="minorHAnsi"/>
        </w:rPr>
        <w:t>Electricity / gas: reviewing contract, believe there could be a saving.</w:t>
      </w:r>
    </w:p>
    <w:p w14:paraId="4BFF8A45" w14:textId="21C43671" w:rsidR="00DD71AC" w:rsidRDefault="00DD71AC" w:rsidP="00DD71AC">
      <w:pPr>
        <w:pStyle w:val="ListParagraph"/>
        <w:numPr>
          <w:ilvl w:val="0"/>
          <w:numId w:val="35"/>
        </w:numPr>
        <w:spacing w:after="0"/>
        <w:rPr>
          <w:rFonts w:asciiTheme="minorHAnsi" w:hAnsiTheme="minorHAnsi" w:cstheme="minorHAnsi"/>
        </w:rPr>
      </w:pPr>
      <w:r>
        <w:rPr>
          <w:rFonts w:asciiTheme="minorHAnsi" w:hAnsiTheme="minorHAnsi" w:cstheme="minorHAnsi"/>
        </w:rPr>
        <w:t>Bins: May drop frequency to 8 weeks after bonfire night (will organize an extra bin emptying for bonfire night)</w:t>
      </w:r>
    </w:p>
    <w:p w14:paraId="57E7B94C" w14:textId="54FB19F5" w:rsidR="00DD71AC" w:rsidRDefault="00DD71AC" w:rsidP="00CF67D7">
      <w:pPr>
        <w:pStyle w:val="ListParagraph"/>
        <w:numPr>
          <w:ilvl w:val="0"/>
          <w:numId w:val="35"/>
        </w:numPr>
        <w:spacing w:after="0"/>
        <w:rPr>
          <w:rFonts w:asciiTheme="minorHAnsi" w:hAnsiTheme="minorHAnsi" w:cstheme="minorHAnsi"/>
        </w:rPr>
      </w:pPr>
      <w:r>
        <w:rPr>
          <w:rFonts w:asciiTheme="minorHAnsi" w:hAnsiTheme="minorHAnsi" w:cstheme="minorHAnsi"/>
        </w:rPr>
        <w:t xml:space="preserve">Health &amp; Safety costs: covered by PC so no longer separately listed </w:t>
      </w:r>
    </w:p>
    <w:p w14:paraId="2D7D20BA" w14:textId="3D4CBE1A" w:rsidR="00CF67D7" w:rsidRDefault="00CF67D7" w:rsidP="00D33E97">
      <w:pPr>
        <w:pStyle w:val="ListParagraph"/>
        <w:numPr>
          <w:ilvl w:val="0"/>
          <w:numId w:val="35"/>
        </w:numPr>
        <w:spacing w:after="0"/>
        <w:rPr>
          <w:rFonts w:asciiTheme="minorHAnsi" w:hAnsiTheme="minorHAnsi" w:cstheme="minorHAnsi"/>
        </w:rPr>
      </w:pPr>
      <w:r>
        <w:rPr>
          <w:rFonts w:asciiTheme="minorHAnsi" w:hAnsiTheme="minorHAnsi" w:cstheme="minorHAnsi"/>
        </w:rPr>
        <w:t xml:space="preserve">Ladies Summer Supper: May not happen due to </w:t>
      </w:r>
      <w:proofErr w:type="spellStart"/>
      <w:r>
        <w:rPr>
          <w:rFonts w:asciiTheme="minorHAnsi" w:hAnsiTheme="minorHAnsi" w:cstheme="minorHAnsi"/>
        </w:rPr>
        <w:t>Astonbury</w:t>
      </w:r>
      <w:proofErr w:type="spellEnd"/>
      <w:r>
        <w:rPr>
          <w:rFonts w:asciiTheme="minorHAnsi" w:hAnsiTheme="minorHAnsi" w:cstheme="minorHAnsi"/>
        </w:rPr>
        <w:t xml:space="preserve"> taking place in 202</w:t>
      </w:r>
      <w:r w:rsidR="00D33E97">
        <w:rPr>
          <w:rFonts w:asciiTheme="minorHAnsi" w:hAnsiTheme="minorHAnsi" w:cstheme="minorHAnsi"/>
        </w:rPr>
        <w:t>6 (contributed £350 last year)</w:t>
      </w:r>
    </w:p>
    <w:p w14:paraId="1F754FB6" w14:textId="27A734E8" w:rsidR="00D33E97" w:rsidRPr="00DD71AC" w:rsidRDefault="00D33E97" w:rsidP="00D33E97">
      <w:pPr>
        <w:pStyle w:val="ListParagraph"/>
        <w:numPr>
          <w:ilvl w:val="0"/>
          <w:numId w:val="35"/>
        </w:numPr>
        <w:spacing w:after="0"/>
        <w:rPr>
          <w:rFonts w:asciiTheme="minorHAnsi" w:hAnsiTheme="minorHAnsi" w:cstheme="minorHAnsi"/>
        </w:rPr>
      </w:pPr>
      <w:r>
        <w:rPr>
          <w:rFonts w:asciiTheme="minorHAnsi" w:hAnsiTheme="minorHAnsi" w:cstheme="minorHAnsi"/>
        </w:rPr>
        <w:t>Expenditure greater than income due to the tree surgery expected that the PC has already contributed to.</w:t>
      </w:r>
    </w:p>
    <w:p w14:paraId="5D4D3AA8" w14:textId="77777777" w:rsidR="00DD71AC" w:rsidRDefault="00DD71AC" w:rsidP="002C58A3">
      <w:pPr>
        <w:rPr>
          <w:rFonts w:asciiTheme="minorHAnsi" w:hAnsiTheme="minorHAnsi" w:cstheme="minorHAnsi"/>
        </w:rPr>
      </w:pPr>
    </w:p>
    <w:tbl>
      <w:tblPr>
        <w:tblW w:w="5000" w:type="pct"/>
        <w:tblLook w:val="04A0" w:firstRow="1" w:lastRow="0" w:firstColumn="1" w:lastColumn="0" w:noHBand="0" w:noVBand="1"/>
      </w:tblPr>
      <w:tblGrid>
        <w:gridCol w:w="3629"/>
        <w:gridCol w:w="1832"/>
        <w:gridCol w:w="516"/>
        <w:gridCol w:w="1165"/>
        <w:gridCol w:w="433"/>
        <w:gridCol w:w="1230"/>
        <w:gridCol w:w="1117"/>
      </w:tblGrid>
      <w:tr w:rsidR="00DD71AC" w:rsidRPr="00BA4EBF" w14:paraId="0146F81F" w14:textId="77777777" w:rsidTr="00F409F0">
        <w:trPr>
          <w:trHeight w:val="640"/>
        </w:trPr>
        <w:tc>
          <w:tcPr>
            <w:tcW w:w="1829" w:type="pct"/>
            <w:hideMark/>
          </w:tcPr>
          <w:p w14:paraId="213C856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Budget for April 2026- March 2027</w:t>
            </w:r>
          </w:p>
        </w:tc>
        <w:tc>
          <w:tcPr>
            <w:tcW w:w="923" w:type="pct"/>
            <w:vMerge w:val="restart"/>
            <w:hideMark/>
          </w:tcPr>
          <w:p w14:paraId="29D6D81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drawing>
                <wp:inline distT="0" distB="0" distL="0" distR="0" wp14:anchorId="0355A25E" wp14:editId="0742AB0C">
                  <wp:extent cx="861060" cy="784860"/>
                  <wp:effectExtent l="0" t="0" r="0" b="0"/>
                  <wp:docPr id="1663099324" name="Picture 2" descr="A black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rrow pointing down&#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61060" cy="784860"/>
                          </a:xfrm>
                          <a:prstGeom prst="rect">
                            <a:avLst/>
                          </a:prstGeom>
                          <a:noFill/>
                          <a:ln>
                            <a:noFill/>
                          </a:ln>
                        </pic:spPr>
                      </pic:pic>
                    </a:graphicData>
                  </a:graphic>
                </wp:inline>
              </w:drawing>
            </w:r>
          </w:p>
        </w:tc>
        <w:tc>
          <w:tcPr>
            <w:tcW w:w="260" w:type="pct"/>
            <w:hideMark/>
          </w:tcPr>
          <w:p w14:paraId="322C1CF5" w14:textId="77777777" w:rsidR="00DD71AC" w:rsidRPr="00BA4EBF" w:rsidRDefault="00DD71AC" w:rsidP="00F409F0">
            <w:pPr>
              <w:rPr>
                <w:rFonts w:asciiTheme="minorHAnsi" w:hAnsiTheme="minorHAnsi" w:cstheme="minorHAnsi"/>
                <w:b/>
                <w:bCs/>
                <w:sz w:val="22"/>
                <w:szCs w:val="22"/>
                <w:lang w:val="en-GB"/>
              </w:rPr>
            </w:pPr>
          </w:p>
        </w:tc>
        <w:tc>
          <w:tcPr>
            <w:tcW w:w="587" w:type="pct"/>
            <w:noWrap/>
            <w:vAlign w:val="bottom"/>
            <w:hideMark/>
          </w:tcPr>
          <w:p w14:paraId="615FA47D" w14:textId="77777777" w:rsidR="00DD71AC" w:rsidRPr="00BA4EBF" w:rsidRDefault="00DD71AC" w:rsidP="00F409F0">
            <w:pPr>
              <w:rPr>
                <w:rFonts w:asciiTheme="minorHAnsi" w:hAnsiTheme="minorHAnsi" w:cstheme="minorHAnsi"/>
                <w:b/>
                <w:bCs/>
                <w:sz w:val="22"/>
                <w:szCs w:val="22"/>
                <w:lang w:val="en-GB"/>
              </w:rPr>
            </w:pPr>
          </w:p>
        </w:tc>
        <w:tc>
          <w:tcPr>
            <w:tcW w:w="218" w:type="pct"/>
            <w:hideMark/>
          </w:tcPr>
          <w:p w14:paraId="2D36462C" w14:textId="77777777" w:rsidR="00DD71AC" w:rsidRPr="00BA4EBF" w:rsidRDefault="00DD71AC" w:rsidP="00F409F0">
            <w:pPr>
              <w:rPr>
                <w:rFonts w:asciiTheme="minorHAnsi" w:hAnsiTheme="minorHAnsi" w:cstheme="minorHAnsi"/>
                <w:b/>
                <w:bCs/>
                <w:sz w:val="22"/>
                <w:szCs w:val="22"/>
                <w:lang w:val="en-GB"/>
              </w:rPr>
            </w:pPr>
          </w:p>
        </w:tc>
        <w:tc>
          <w:tcPr>
            <w:tcW w:w="620" w:type="pct"/>
            <w:noWrap/>
            <w:vAlign w:val="bottom"/>
            <w:hideMark/>
          </w:tcPr>
          <w:p w14:paraId="162EDC01" w14:textId="77777777" w:rsidR="00DD71AC" w:rsidRPr="00BA4EBF" w:rsidRDefault="00DD71AC" w:rsidP="00F409F0">
            <w:pPr>
              <w:rPr>
                <w:rFonts w:asciiTheme="minorHAnsi" w:hAnsiTheme="minorHAnsi" w:cstheme="minorHAnsi"/>
                <w:b/>
                <w:bCs/>
                <w:sz w:val="22"/>
                <w:szCs w:val="22"/>
                <w:lang w:val="en-GB"/>
              </w:rPr>
            </w:pPr>
          </w:p>
        </w:tc>
        <w:tc>
          <w:tcPr>
            <w:tcW w:w="563" w:type="pct"/>
            <w:hideMark/>
          </w:tcPr>
          <w:p w14:paraId="1EBAD9EC" w14:textId="77777777" w:rsidR="00DD71AC" w:rsidRPr="00BA4EBF" w:rsidRDefault="00DD71AC" w:rsidP="00F409F0">
            <w:pPr>
              <w:rPr>
                <w:rFonts w:asciiTheme="minorHAnsi" w:hAnsiTheme="minorHAnsi" w:cstheme="minorHAnsi"/>
                <w:b/>
                <w:bCs/>
                <w:sz w:val="22"/>
                <w:szCs w:val="22"/>
                <w:lang w:val="en-GB"/>
              </w:rPr>
            </w:pPr>
          </w:p>
        </w:tc>
      </w:tr>
      <w:tr w:rsidR="00DD71AC" w:rsidRPr="00BA4EBF" w14:paraId="52A21E43" w14:textId="77777777" w:rsidTr="00F409F0">
        <w:trPr>
          <w:trHeight w:val="340"/>
        </w:trPr>
        <w:tc>
          <w:tcPr>
            <w:tcW w:w="1829" w:type="pct"/>
            <w:hideMark/>
          </w:tcPr>
          <w:p w14:paraId="1AA97862" w14:textId="77777777" w:rsidR="00DD71AC" w:rsidRPr="00BA4EBF" w:rsidRDefault="00DD71AC" w:rsidP="00F409F0">
            <w:pPr>
              <w:rPr>
                <w:rFonts w:asciiTheme="minorHAnsi" w:hAnsiTheme="minorHAnsi" w:cstheme="minorHAnsi"/>
                <w:b/>
                <w:bCs/>
                <w:sz w:val="22"/>
                <w:szCs w:val="22"/>
                <w:lang w:val="en-GB"/>
              </w:rPr>
            </w:pPr>
          </w:p>
        </w:tc>
        <w:tc>
          <w:tcPr>
            <w:tcW w:w="923" w:type="pct"/>
            <w:vMerge/>
            <w:vAlign w:val="center"/>
            <w:hideMark/>
          </w:tcPr>
          <w:p w14:paraId="727C0724" w14:textId="77777777" w:rsidR="00DD71AC" w:rsidRPr="00BA4EBF" w:rsidRDefault="00DD71AC" w:rsidP="00F409F0">
            <w:pPr>
              <w:rPr>
                <w:rFonts w:asciiTheme="minorHAnsi" w:hAnsiTheme="minorHAnsi" w:cstheme="minorHAnsi"/>
                <w:b/>
                <w:bCs/>
                <w:sz w:val="22"/>
                <w:szCs w:val="22"/>
                <w:lang w:val="en-GB"/>
              </w:rPr>
            </w:pPr>
          </w:p>
        </w:tc>
        <w:tc>
          <w:tcPr>
            <w:tcW w:w="260" w:type="pct"/>
            <w:hideMark/>
          </w:tcPr>
          <w:p w14:paraId="1B2AD69F" w14:textId="77777777" w:rsidR="00DD71AC" w:rsidRPr="00BA4EBF" w:rsidRDefault="00DD71AC" w:rsidP="00F409F0">
            <w:pPr>
              <w:rPr>
                <w:rFonts w:asciiTheme="minorHAnsi" w:hAnsiTheme="minorHAnsi" w:cstheme="minorHAnsi"/>
                <w:b/>
                <w:bCs/>
                <w:sz w:val="22"/>
                <w:szCs w:val="22"/>
                <w:lang w:val="en-GB"/>
              </w:rPr>
            </w:pPr>
          </w:p>
        </w:tc>
        <w:tc>
          <w:tcPr>
            <w:tcW w:w="587" w:type="pct"/>
            <w:noWrap/>
            <w:vAlign w:val="bottom"/>
            <w:hideMark/>
          </w:tcPr>
          <w:p w14:paraId="5578483C" w14:textId="77777777" w:rsidR="00DD71AC" w:rsidRPr="00BA4EBF" w:rsidRDefault="00DD71AC" w:rsidP="00F409F0">
            <w:pPr>
              <w:rPr>
                <w:rFonts w:asciiTheme="minorHAnsi" w:hAnsiTheme="minorHAnsi" w:cstheme="minorHAnsi"/>
                <w:b/>
                <w:bCs/>
                <w:sz w:val="22"/>
                <w:szCs w:val="22"/>
                <w:lang w:val="en-GB"/>
              </w:rPr>
            </w:pPr>
          </w:p>
        </w:tc>
        <w:tc>
          <w:tcPr>
            <w:tcW w:w="218" w:type="pct"/>
            <w:hideMark/>
          </w:tcPr>
          <w:p w14:paraId="027801AA" w14:textId="77777777" w:rsidR="00DD71AC" w:rsidRPr="00BA4EBF" w:rsidRDefault="00DD71AC" w:rsidP="00F409F0">
            <w:pPr>
              <w:rPr>
                <w:rFonts w:asciiTheme="minorHAnsi" w:hAnsiTheme="minorHAnsi" w:cstheme="minorHAnsi"/>
                <w:b/>
                <w:bCs/>
                <w:sz w:val="22"/>
                <w:szCs w:val="22"/>
                <w:lang w:val="en-GB"/>
              </w:rPr>
            </w:pPr>
          </w:p>
        </w:tc>
        <w:tc>
          <w:tcPr>
            <w:tcW w:w="620" w:type="pct"/>
            <w:noWrap/>
            <w:vAlign w:val="bottom"/>
            <w:hideMark/>
          </w:tcPr>
          <w:p w14:paraId="50E47E65" w14:textId="77777777" w:rsidR="00DD71AC" w:rsidRPr="00BA4EBF" w:rsidRDefault="00DD71AC" w:rsidP="00F409F0">
            <w:pPr>
              <w:rPr>
                <w:rFonts w:asciiTheme="minorHAnsi" w:hAnsiTheme="minorHAnsi" w:cstheme="minorHAnsi"/>
                <w:b/>
                <w:bCs/>
                <w:sz w:val="22"/>
                <w:szCs w:val="22"/>
                <w:lang w:val="en-GB"/>
              </w:rPr>
            </w:pPr>
          </w:p>
        </w:tc>
        <w:tc>
          <w:tcPr>
            <w:tcW w:w="563" w:type="pct"/>
            <w:hideMark/>
          </w:tcPr>
          <w:p w14:paraId="68D1C5E7" w14:textId="77777777" w:rsidR="00DD71AC" w:rsidRPr="00BA4EBF" w:rsidRDefault="00DD71AC" w:rsidP="00F409F0">
            <w:pPr>
              <w:rPr>
                <w:rFonts w:asciiTheme="minorHAnsi" w:hAnsiTheme="minorHAnsi" w:cstheme="minorHAnsi"/>
                <w:b/>
                <w:bCs/>
                <w:sz w:val="22"/>
                <w:szCs w:val="22"/>
                <w:lang w:val="en-GB"/>
              </w:rPr>
            </w:pPr>
          </w:p>
        </w:tc>
      </w:tr>
      <w:tr w:rsidR="00DD71AC" w:rsidRPr="00BA4EBF" w14:paraId="76ED9668" w14:textId="77777777" w:rsidTr="00F409F0">
        <w:trPr>
          <w:trHeight w:val="380"/>
        </w:trPr>
        <w:tc>
          <w:tcPr>
            <w:tcW w:w="1829" w:type="pct"/>
            <w:hideMark/>
          </w:tcPr>
          <w:p w14:paraId="306FC708" w14:textId="77777777" w:rsidR="00DD71AC" w:rsidRPr="00BA4EBF" w:rsidRDefault="00DD71AC" w:rsidP="00F409F0">
            <w:pPr>
              <w:rPr>
                <w:rFonts w:asciiTheme="minorHAnsi" w:hAnsiTheme="minorHAnsi" w:cstheme="minorHAnsi"/>
                <w:b/>
                <w:bCs/>
                <w:sz w:val="22"/>
                <w:szCs w:val="22"/>
                <w:lang w:val="en-GB"/>
              </w:rPr>
            </w:pPr>
          </w:p>
        </w:tc>
        <w:tc>
          <w:tcPr>
            <w:tcW w:w="923" w:type="pct"/>
            <w:tcBorders>
              <w:top w:val="single" w:sz="4" w:space="0" w:color="auto"/>
              <w:left w:val="single" w:sz="4" w:space="0" w:color="auto"/>
              <w:bottom w:val="nil"/>
              <w:right w:val="single" w:sz="4" w:space="0" w:color="auto"/>
            </w:tcBorders>
            <w:hideMark/>
          </w:tcPr>
          <w:p w14:paraId="4B335DD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Budget</w:t>
            </w:r>
          </w:p>
        </w:tc>
        <w:tc>
          <w:tcPr>
            <w:tcW w:w="260" w:type="pct"/>
            <w:hideMark/>
          </w:tcPr>
          <w:p w14:paraId="0CA2E196"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single" w:sz="12" w:space="0" w:color="auto"/>
              <w:left w:val="single" w:sz="12" w:space="0" w:color="auto"/>
              <w:bottom w:val="nil"/>
              <w:right w:val="single" w:sz="12" w:space="0" w:color="auto"/>
            </w:tcBorders>
            <w:vAlign w:val="bottom"/>
            <w:hideMark/>
          </w:tcPr>
          <w:p w14:paraId="5FB4F5F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Budget</w:t>
            </w:r>
          </w:p>
        </w:tc>
        <w:tc>
          <w:tcPr>
            <w:tcW w:w="218" w:type="pct"/>
            <w:vAlign w:val="bottom"/>
            <w:hideMark/>
          </w:tcPr>
          <w:p w14:paraId="3C4D8AC1" w14:textId="77777777" w:rsidR="00DD71AC" w:rsidRPr="00BA4EBF" w:rsidRDefault="00DD71AC" w:rsidP="00F409F0">
            <w:pPr>
              <w:rPr>
                <w:rFonts w:asciiTheme="minorHAnsi" w:hAnsiTheme="minorHAnsi" w:cstheme="minorHAnsi"/>
                <w:b/>
                <w:bCs/>
                <w:sz w:val="22"/>
                <w:szCs w:val="22"/>
                <w:lang w:val="en-GB"/>
              </w:rPr>
            </w:pPr>
          </w:p>
        </w:tc>
        <w:tc>
          <w:tcPr>
            <w:tcW w:w="620" w:type="pct"/>
            <w:noWrap/>
            <w:vAlign w:val="bottom"/>
            <w:hideMark/>
          </w:tcPr>
          <w:p w14:paraId="05D0EF8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Actual</w:t>
            </w:r>
          </w:p>
        </w:tc>
        <w:tc>
          <w:tcPr>
            <w:tcW w:w="563" w:type="pct"/>
            <w:vAlign w:val="bottom"/>
            <w:hideMark/>
          </w:tcPr>
          <w:p w14:paraId="3B81A04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Budget</w:t>
            </w:r>
          </w:p>
        </w:tc>
      </w:tr>
      <w:tr w:rsidR="00DD71AC" w:rsidRPr="00BA4EBF" w14:paraId="22B8C790" w14:textId="77777777" w:rsidTr="00F409F0">
        <w:trPr>
          <w:trHeight w:val="660"/>
        </w:trPr>
        <w:tc>
          <w:tcPr>
            <w:tcW w:w="1829" w:type="pct"/>
            <w:hideMark/>
          </w:tcPr>
          <w:p w14:paraId="13B007D9" w14:textId="77777777" w:rsidR="00DD71AC" w:rsidRPr="00BA4EBF" w:rsidRDefault="00DD71AC" w:rsidP="00F409F0">
            <w:pPr>
              <w:rPr>
                <w:rFonts w:asciiTheme="minorHAnsi" w:hAnsiTheme="minorHAnsi" w:cstheme="minorHAnsi"/>
                <w:b/>
                <w:bCs/>
                <w:sz w:val="22"/>
                <w:szCs w:val="22"/>
                <w:lang w:val="en-GB"/>
              </w:rPr>
            </w:pPr>
          </w:p>
        </w:tc>
        <w:tc>
          <w:tcPr>
            <w:tcW w:w="923" w:type="pct"/>
            <w:tcBorders>
              <w:top w:val="nil"/>
              <w:left w:val="single" w:sz="4" w:space="0" w:color="auto"/>
              <w:bottom w:val="nil"/>
              <w:right w:val="single" w:sz="4" w:space="0" w:color="auto"/>
            </w:tcBorders>
            <w:hideMark/>
          </w:tcPr>
          <w:p w14:paraId="6329D13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Year to 31.3.27</w:t>
            </w:r>
          </w:p>
        </w:tc>
        <w:tc>
          <w:tcPr>
            <w:tcW w:w="260" w:type="pct"/>
            <w:hideMark/>
          </w:tcPr>
          <w:p w14:paraId="564D2751"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68EA289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Year to 31.3.26</w:t>
            </w:r>
          </w:p>
        </w:tc>
        <w:tc>
          <w:tcPr>
            <w:tcW w:w="218" w:type="pct"/>
            <w:tcBorders>
              <w:top w:val="nil"/>
              <w:left w:val="nil"/>
              <w:bottom w:val="nil"/>
              <w:right w:val="single" w:sz="12" w:space="0" w:color="auto"/>
            </w:tcBorders>
            <w:hideMark/>
          </w:tcPr>
          <w:p w14:paraId="7A2309D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single" w:sz="12" w:space="0" w:color="auto"/>
              <w:left w:val="nil"/>
              <w:bottom w:val="nil"/>
              <w:right w:val="single" w:sz="12" w:space="0" w:color="auto"/>
            </w:tcBorders>
            <w:hideMark/>
          </w:tcPr>
          <w:p w14:paraId="2D3E05D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Year to 31.3.25</w:t>
            </w:r>
          </w:p>
        </w:tc>
        <w:tc>
          <w:tcPr>
            <w:tcW w:w="563" w:type="pct"/>
            <w:tcBorders>
              <w:top w:val="single" w:sz="8" w:space="0" w:color="auto"/>
              <w:left w:val="single" w:sz="8" w:space="0" w:color="auto"/>
              <w:bottom w:val="nil"/>
              <w:right w:val="single" w:sz="8" w:space="0" w:color="auto"/>
            </w:tcBorders>
            <w:hideMark/>
          </w:tcPr>
          <w:p w14:paraId="3F7265D1"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Year to 31.3.25</w:t>
            </w:r>
          </w:p>
        </w:tc>
      </w:tr>
      <w:tr w:rsidR="00DD71AC" w:rsidRPr="00BA4EBF" w14:paraId="4C04F2E7" w14:textId="77777777" w:rsidTr="00F409F0">
        <w:trPr>
          <w:trHeight w:val="320"/>
        </w:trPr>
        <w:tc>
          <w:tcPr>
            <w:tcW w:w="1829" w:type="pct"/>
            <w:vAlign w:val="bottom"/>
            <w:hideMark/>
          </w:tcPr>
          <w:p w14:paraId="25CCA17A"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INCOME</w:t>
            </w:r>
          </w:p>
        </w:tc>
        <w:tc>
          <w:tcPr>
            <w:tcW w:w="923" w:type="pct"/>
            <w:tcBorders>
              <w:top w:val="nil"/>
              <w:left w:val="single" w:sz="4" w:space="0" w:color="auto"/>
              <w:bottom w:val="nil"/>
              <w:right w:val="single" w:sz="4" w:space="0" w:color="auto"/>
            </w:tcBorders>
            <w:vAlign w:val="bottom"/>
            <w:hideMark/>
          </w:tcPr>
          <w:p w14:paraId="365B87B5" w14:textId="77777777" w:rsidR="00DD71AC" w:rsidRPr="00BA4EBF" w:rsidRDefault="00DD71AC" w:rsidP="00F409F0">
            <w:pPr>
              <w:rPr>
                <w:rFonts w:asciiTheme="minorHAnsi" w:hAnsiTheme="minorHAnsi" w:cstheme="minorHAnsi"/>
                <w:b/>
                <w:bCs/>
                <w:sz w:val="22"/>
                <w:szCs w:val="22"/>
                <w:u w:val="single"/>
                <w:lang w:val="en-GB"/>
              </w:rPr>
            </w:pPr>
          </w:p>
        </w:tc>
        <w:tc>
          <w:tcPr>
            <w:tcW w:w="260" w:type="pct"/>
            <w:vAlign w:val="bottom"/>
            <w:hideMark/>
          </w:tcPr>
          <w:p w14:paraId="7072020B"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60C55149"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vAlign w:val="bottom"/>
            <w:hideMark/>
          </w:tcPr>
          <w:p w14:paraId="0CCC4FF0"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nil"/>
              <w:bottom w:val="nil"/>
              <w:right w:val="single" w:sz="12" w:space="0" w:color="auto"/>
            </w:tcBorders>
            <w:noWrap/>
            <w:vAlign w:val="bottom"/>
            <w:hideMark/>
          </w:tcPr>
          <w:p w14:paraId="15236BA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w:t>
            </w:r>
          </w:p>
        </w:tc>
        <w:tc>
          <w:tcPr>
            <w:tcW w:w="563" w:type="pct"/>
            <w:tcBorders>
              <w:top w:val="nil"/>
              <w:left w:val="single" w:sz="8" w:space="0" w:color="auto"/>
              <w:bottom w:val="nil"/>
              <w:right w:val="single" w:sz="8" w:space="0" w:color="auto"/>
            </w:tcBorders>
            <w:noWrap/>
            <w:vAlign w:val="bottom"/>
            <w:hideMark/>
          </w:tcPr>
          <w:p w14:paraId="0AE69C4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7A5EED43" w14:textId="77777777" w:rsidTr="00F409F0">
        <w:trPr>
          <w:trHeight w:val="320"/>
        </w:trPr>
        <w:tc>
          <w:tcPr>
            <w:tcW w:w="1829" w:type="pct"/>
            <w:vAlign w:val="bottom"/>
            <w:hideMark/>
          </w:tcPr>
          <w:p w14:paraId="74E775D6" w14:textId="77777777" w:rsidR="00DD71AC" w:rsidRPr="00BA4EBF" w:rsidRDefault="00DD71AC" w:rsidP="00F409F0">
            <w:pPr>
              <w:rPr>
                <w:rFonts w:asciiTheme="minorHAnsi" w:hAnsiTheme="minorHAnsi" w:cstheme="minorHAnsi"/>
                <w:b/>
                <w:bCs/>
                <w:sz w:val="22"/>
                <w:szCs w:val="22"/>
                <w:lang w:val="en-GB"/>
              </w:rPr>
            </w:pPr>
          </w:p>
        </w:tc>
        <w:tc>
          <w:tcPr>
            <w:tcW w:w="923" w:type="pct"/>
            <w:tcBorders>
              <w:top w:val="nil"/>
              <w:left w:val="single" w:sz="4" w:space="0" w:color="auto"/>
              <w:bottom w:val="single" w:sz="4" w:space="0" w:color="auto"/>
              <w:right w:val="single" w:sz="4" w:space="0" w:color="auto"/>
            </w:tcBorders>
            <w:vAlign w:val="bottom"/>
            <w:hideMark/>
          </w:tcPr>
          <w:p w14:paraId="6EA07E7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60" w:type="pct"/>
            <w:vAlign w:val="bottom"/>
            <w:hideMark/>
          </w:tcPr>
          <w:p w14:paraId="1E21630B"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01E16A8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18" w:type="pct"/>
            <w:tcBorders>
              <w:top w:val="nil"/>
              <w:left w:val="nil"/>
              <w:bottom w:val="nil"/>
              <w:right w:val="single" w:sz="12" w:space="0" w:color="auto"/>
            </w:tcBorders>
            <w:vAlign w:val="bottom"/>
            <w:hideMark/>
          </w:tcPr>
          <w:p w14:paraId="3FC156A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772502D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nil"/>
              <w:right w:val="single" w:sz="8" w:space="0" w:color="auto"/>
            </w:tcBorders>
            <w:noWrap/>
            <w:vAlign w:val="bottom"/>
            <w:hideMark/>
          </w:tcPr>
          <w:p w14:paraId="61EA738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47257EF6" w14:textId="77777777" w:rsidTr="00F409F0">
        <w:trPr>
          <w:trHeight w:val="320"/>
        </w:trPr>
        <w:tc>
          <w:tcPr>
            <w:tcW w:w="1829" w:type="pct"/>
            <w:tcBorders>
              <w:top w:val="single" w:sz="4" w:space="0" w:color="auto"/>
              <w:left w:val="single" w:sz="4" w:space="0" w:color="auto"/>
              <w:bottom w:val="single" w:sz="4" w:space="0" w:color="auto"/>
              <w:right w:val="single" w:sz="4" w:space="0" w:color="auto"/>
            </w:tcBorders>
            <w:vAlign w:val="bottom"/>
            <w:hideMark/>
          </w:tcPr>
          <w:p w14:paraId="26C120C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Donations &amp; hire</w:t>
            </w:r>
          </w:p>
        </w:tc>
        <w:tc>
          <w:tcPr>
            <w:tcW w:w="923" w:type="pct"/>
            <w:tcBorders>
              <w:top w:val="nil"/>
              <w:left w:val="nil"/>
              <w:bottom w:val="single" w:sz="4" w:space="0" w:color="auto"/>
              <w:right w:val="single" w:sz="4" w:space="0" w:color="auto"/>
            </w:tcBorders>
            <w:vAlign w:val="bottom"/>
            <w:hideMark/>
          </w:tcPr>
          <w:p w14:paraId="5A13021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c>
          <w:tcPr>
            <w:tcW w:w="260" w:type="pct"/>
            <w:vAlign w:val="bottom"/>
            <w:hideMark/>
          </w:tcPr>
          <w:p w14:paraId="264485CD"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2DCDC198"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c>
          <w:tcPr>
            <w:tcW w:w="218" w:type="pct"/>
            <w:tcBorders>
              <w:top w:val="nil"/>
              <w:left w:val="nil"/>
              <w:bottom w:val="nil"/>
              <w:right w:val="single" w:sz="12" w:space="0" w:color="auto"/>
            </w:tcBorders>
            <w:vAlign w:val="bottom"/>
            <w:hideMark/>
          </w:tcPr>
          <w:p w14:paraId="4988BFE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1E37F3E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1590.00</w:t>
            </w:r>
          </w:p>
        </w:tc>
        <w:tc>
          <w:tcPr>
            <w:tcW w:w="563" w:type="pct"/>
            <w:tcBorders>
              <w:top w:val="single" w:sz="4" w:space="0" w:color="auto"/>
              <w:left w:val="single" w:sz="8" w:space="0" w:color="auto"/>
              <w:bottom w:val="single" w:sz="4" w:space="0" w:color="auto"/>
              <w:right w:val="single" w:sz="8" w:space="0" w:color="auto"/>
            </w:tcBorders>
            <w:noWrap/>
            <w:vAlign w:val="bottom"/>
            <w:hideMark/>
          </w:tcPr>
          <w:p w14:paraId="639430E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r>
      <w:tr w:rsidR="00DD71AC" w:rsidRPr="00BA4EBF" w14:paraId="09A7D602" w14:textId="77777777" w:rsidTr="00F409F0">
        <w:trPr>
          <w:trHeight w:val="320"/>
        </w:trPr>
        <w:tc>
          <w:tcPr>
            <w:tcW w:w="1829" w:type="pct"/>
            <w:vAlign w:val="bottom"/>
            <w:hideMark/>
          </w:tcPr>
          <w:p w14:paraId="09030B99" w14:textId="77777777" w:rsidR="00DD71AC" w:rsidRPr="00BA4EBF" w:rsidRDefault="00DD71AC" w:rsidP="00F409F0">
            <w:pPr>
              <w:rPr>
                <w:rFonts w:asciiTheme="minorHAnsi" w:hAnsiTheme="minorHAnsi" w:cstheme="minorHAnsi"/>
                <w:b/>
                <w:bCs/>
                <w:i/>
                <w:iCs/>
                <w:sz w:val="22"/>
                <w:szCs w:val="22"/>
                <w:u w:val="single"/>
                <w:lang w:val="en-GB"/>
              </w:rPr>
            </w:pPr>
            <w:r w:rsidRPr="00BA4EBF">
              <w:rPr>
                <w:rFonts w:asciiTheme="minorHAnsi" w:hAnsiTheme="minorHAnsi" w:cstheme="minorHAnsi"/>
                <w:b/>
                <w:bCs/>
                <w:i/>
                <w:iCs/>
                <w:sz w:val="22"/>
                <w:szCs w:val="22"/>
                <w:u w:val="single"/>
                <w:lang w:val="en-GB"/>
              </w:rPr>
              <w:t>Fund Raising</w:t>
            </w:r>
          </w:p>
        </w:tc>
        <w:tc>
          <w:tcPr>
            <w:tcW w:w="923" w:type="pct"/>
            <w:tcBorders>
              <w:top w:val="nil"/>
              <w:left w:val="single" w:sz="4" w:space="0" w:color="auto"/>
              <w:bottom w:val="single" w:sz="4" w:space="0" w:color="auto"/>
              <w:right w:val="single" w:sz="4" w:space="0" w:color="auto"/>
            </w:tcBorders>
            <w:vAlign w:val="bottom"/>
            <w:hideMark/>
          </w:tcPr>
          <w:p w14:paraId="54E09E42"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60" w:type="pct"/>
            <w:vAlign w:val="bottom"/>
            <w:hideMark/>
          </w:tcPr>
          <w:p w14:paraId="4824343A" w14:textId="77777777" w:rsidR="00DD71AC" w:rsidRPr="00BA4EBF" w:rsidRDefault="00DD71AC"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vAlign w:val="bottom"/>
            <w:hideMark/>
          </w:tcPr>
          <w:p w14:paraId="2FF45E47"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vAlign w:val="bottom"/>
            <w:hideMark/>
          </w:tcPr>
          <w:p w14:paraId="4CD18F07"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nil"/>
              <w:bottom w:val="nil"/>
              <w:right w:val="single" w:sz="12" w:space="0" w:color="auto"/>
            </w:tcBorders>
            <w:noWrap/>
            <w:vAlign w:val="bottom"/>
            <w:hideMark/>
          </w:tcPr>
          <w:p w14:paraId="1E68D31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vAlign w:val="bottom"/>
            <w:hideMark/>
          </w:tcPr>
          <w:p w14:paraId="3676E12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1F562577" w14:textId="77777777" w:rsidTr="00F409F0">
        <w:trPr>
          <w:trHeight w:val="320"/>
        </w:trPr>
        <w:tc>
          <w:tcPr>
            <w:tcW w:w="1829" w:type="pct"/>
            <w:tcBorders>
              <w:top w:val="single" w:sz="4" w:space="0" w:color="auto"/>
              <w:left w:val="single" w:sz="4" w:space="0" w:color="auto"/>
              <w:bottom w:val="single" w:sz="4" w:space="0" w:color="auto"/>
              <w:right w:val="single" w:sz="4" w:space="0" w:color="auto"/>
            </w:tcBorders>
            <w:vAlign w:val="bottom"/>
            <w:hideMark/>
          </w:tcPr>
          <w:p w14:paraId="06C9B97C" w14:textId="77777777" w:rsidR="00DD71AC" w:rsidRPr="00BA4EBF" w:rsidRDefault="00DD71AC" w:rsidP="00F409F0">
            <w:pPr>
              <w:rPr>
                <w:rFonts w:asciiTheme="minorHAnsi" w:hAnsiTheme="minorHAnsi" w:cstheme="minorHAnsi"/>
                <w:b/>
                <w:bCs/>
                <w:sz w:val="22"/>
                <w:szCs w:val="22"/>
                <w:lang w:val="en-GB"/>
              </w:rPr>
            </w:pPr>
            <w:proofErr w:type="spellStart"/>
            <w:r w:rsidRPr="00BA4EBF">
              <w:rPr>
                <w:rFonts w:asciiTheme="minorHAnsi" w:hAnsiTheme="minorHAnsi" w:cstheme="minorHAnsi"/>
                <w:b/>
                <w:bCs/>
                <w:sz w:val="22"/>
                <w:szCs w:val="22"/>
                <w:lang w:val="en-GB"/>
              </w:rPr>
              <w:t>Astonbury</w:t>
            </w:r>
            <w:proofErr w:type="spellEnd"/>
          </w:p>
        </w:tc>
        <w:tc>
          <w:tcPr>
            <w:tcW w:w="923" w:type="pct"/>
            <w:tcBorders>
              <w:top w:val="nil"/>
              <w:left w:val="nil"/>
              <w:bottom w:val="single" w:sz="4" w:space="0" w:color="auto"/>
              <w:right w:val="single" w:sz="4" w:space="0" w:color="auto"/>
            </w:tcBorders>
            <w:vAlign w:val="bottom"/>
            <w:hideMark/>
          </w:tcPr>
          <w:p w14:paraId="03DD8AB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3000</w:t>
            </w:r>
          </w:p>
        </w:tc>
        <w:tc>
          <w:tcPr>
            <w:tcW w:w="260" w:type="pct"/>
            <w:vAlign w:val="bottom"/>
            <w:hideMark/>
          </w:tcPr>
          <w:p w14:paraId="651F3897"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79CAD5D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18" w:type="pct"/>
            <w:tcBorders>
              <w:top w:val="nil"/>
              <w:left w:val="nil"/>
              <w:bottom w:val="nil"/>
              <w:right w:val="single" w:sz="12" w:space="0" w:color="auto"/>
            </w:tcBorders>
            <w:vAlign w:val="bottom"/>
            <w:hideMark/>
          </w:tcPr>
          <w:p w14:paraId="757A82E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77FCC40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3,360.74</w:t>
            </w:r>
          </w:p>
        </w:tc>
        <w:tc>
          <w:tcPr>
            <w:tcW w:w="563" w:type="pct"/>
            <w:tcBorders>
              <w:top w:val="nil"/>
              <w:left w:val="single" w:sz="8" w:space="0" w:color="auto"/>
              <w:bottom w:val="single" w:sz="4" w:space="0" w:color="auto"/>
              <w:right w:val="single" w:sz="8" w:space="0" w:color="auto"/>
            </w:tcBorders>
            <w:noWrap/>
            <w:vAlign w:val="bottom"/>
            <w:hideMark/>
          </w:tcPr>
          <w:p w14:paraId="36F991A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3000</w:t>
            </w:r>
          </w:p>
        </w:tc>
      </w:tr>
      <w:tr w:rsidR="00DD71AC" w:rsidRPr="00BA4EBF" w14:paraId="425FC10D" w14:textId="77777777" w:rsidTr="00F409F0">
        <w:trPr>
          <w:trHeight w:val="320"/>
        </w:trPr>
        <w:tc>
          <w:tcPr>
            <w:tcW w:w="1829" w:type="pct"/>
            <w:tcBorders>
              <w:top w:val="nil"/>
              <w:left w:val="single" w:sz="4" w:space="0" w:color="auto"/>
              <w:bottom w:val="single" w:sz="4" w:space="0" w:color="auto"/>
              <w:right w:val="single" w:sz="4" w:space="0" w:color="auto"/>
            </w:tcBorders>
            <w:vAlign w:val="bottom"/>
            <w:hideMark/>
          </w:tcPr>
          <w:p w14:paraId="46E7FFA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Fireworks</w:t>
            </w:r>
          </w:p>
        </w:tc>
        <w:tc>
          <w:tcPr>
            <w:tcW w:w="923" w:type="pct"/>
            <w:tcBorders>
              <w:top w:val="nil"/>
              <w:left w:val="nil"/>
              <w:bottom w:val="single" w:sz="4" w:space="0" w:color="auto"/>
              <w:right w:val="single" w:sz="4" w:space="0" w:color="auto"/>
            </w:tcBorders>
            <w:vAlign w:val="bottom"/>
            <w:hideMark/>
          </w:tcPr>
          <w:p w14:paraId="4D467C3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3000</w:t>
            </w:r>
          </w:p>
        </w:tc>
        <w:tc>
          <w:tcPr>
            <w:tcW w:w="260" w:type="pct"/>
            <w:vAlign w:val="bottom"/>
            <w:hideMark/>
          </w:tcPr>
          <w:p w14:paraId="2417EA5A"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4486442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3500</w:t>
            </w:r>
          </w:p>
        </w:tc>
        <w:tc>
          <w:tcPr>
            <w:tcW w:w="218" w:type="pct"/>
            <w:tcBorders>
              <w:top w:val="nil"/>
              <w:left w:val="nil"/>
              <w:bottom w:val="nil"/>
              <w:right w:val="single" w:sz="12" w:space="0" w:color="auto"/>
            </w:tcBorders>
            <w:vAlign w:val="bottom"/>
            <w:hideMark/>
          </w:tcPr>
          <w:p w14:paraId="6DF1749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6313B32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5784.61</w:t>
            </w:r>
          </w:p>
        </w:tc>
        <w:tc>
          <w:tcPr>
            <w:tcW w:w="563" w:type="pct"/>
            <w:tcBorders>
              <w:top w:val="nil"/>
              <w:left w:val="single" w:sz="8" w:space="0" w:color="auto"/>
              <w:bottom w:val="single" w:sz="4" w:space="0" w:color="auto"/>
              <w:right w:val="single" w:sz="8" w:space="0" w:color="auto"/>
            </w:tcBorders>
            <w:noWrap/>
            <w:vAlign w:val="bottom"/>
            <w:hideMark/>
          </w:tcPr>
          <w:p w14:paraId="05CDC73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3000</w:t>
            </w:r>
          </w:p>
        </w:tc>
      </w:tr>
      <w:tr w:rsidR="00DD71AC" w:rsidRPr="00BA4EBF" w14:paraId="6903722A" w14:textId="77777777" w:rsidTr="00F409F0">
        <w:trPr>
          <w:trHeight w:val="320"/>
        </w:trPr>
        <w:tc>
          <w:tcPr>
            <w:tcW w:w="1829" w:type="pct"/>
            <w:tcBorders>
              <w:top w:val="nil"/>
              <w:left w:val="single" w:sz="4" w:space="0" w:color="auto"/>
              <w:bottom w:val="single" w:sz="4" w:space="0" w:color="auto"/>
              <w:right w:val="single" w:sz="4" w:space="0" w:color="auto"/>
            </w:tcBorders>
            <w:vAlign w:val="bottom"/>
            <w:hideMark/>
          </w:tcPr>
          <w:p w14:paraId="6E7DDB2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Safari Supper</w:t>
            </w:r>
          </w:p>
        </w:tc>
        <w:tc>
          <w:tcPr>
            <w:tcW w:w="923" w:type="pct"/>
            <w:tcBorders>
              <w:top w:val="nil"/>
              <w:left w:val="nil"/>
              <w:bottom w:val="single" w:sz="4" w:space="0" w:color="auto"/>
              <w:right w:val="single" w:sz="4" w:space="0" w:color="auto"/>
            </w:tcBorders>
            <w:vAlign w:val="bottom"/>
            <w:hideMark/>
          </w:tcPr>
          <w:p w14:paraId="6D4E23D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600</w:t>
            </w:r>
          </w:p>
        </w:tc>
        <w:tc>
          <w:tcPr>
            <w:tcW w:w="260" w:type="pct"/>
            <w:vAlign w:val="bottom"/>
            <w:hideMark/>
          </w:tcPr>
          <w:p w14:paraId="69C0D414"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2594E44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600</w:t>
            </w:r>
          </w:p>
        </w:tc>
        <w:tc>
          <w:tcPr>
            <w:tcW w:w="218" w:type="pct"/>
            <w:tcBorders>
              <w:top w:val="nil"/>
              <w:left w:val="nil"/>
              <w:bottom w:val="nil"/>
              <w:right w:val="single" w:sz="12" w:space="0" w:color="auto"/>
            </w:tcBorders>
            <w:vAlign w:val="bottom"/>
            <w:hideMark/>
          </w:tcPr>
          <w:p w14:paraId="5C071A1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177FCB9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419.38</w:t>
            </w:r>
          </w:p>
        </w:tc>
        <w:tc>
          <w:tcPr>
            <w:tcW w:w="563" w:type="pct"/>
            <w:tcBorders>
              <w:top w:val="nil"/>
              <w:left w:val="single" w:sz="8" w:space="0" w:color="auto"/>
              <w:bottom w:val="single" w:sz="4" w:space="0" w:color="auto"/>
              <w:right w:val="single" w:sz="8" w:space="0" w:color="auto"/>
            </w:tcBorders>
            <w:noWrap/>
            <w:vAlign w:val="bottom"/>
            <w:hideMark/>
          </w:tcPr>
          <w:p w14:paraId="1CB1B898"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550</w:t>
            </w:r>
          </w:p>
        </w:tc>
      </w:tr>
      <w:tr w:rsidR="00DD71AC" w:rsidRPr="00BA4EBF" w14:paraId="69BFCD3D" w14:textId="77777777" w:rsidTr="00F409F0">
        <w:trPr>
          <w:trHeight w:val="320"/>
        </w:trPr>
        <w:tc>
          <w:tcPr>
            <w:tcW w:w="1829" w:type="pct"/>
            <w:tcBorders>
              <w:top w:val="nil"/>
              <w:left w:val="single" w:sz="4" w:space="0" w:color="auto"/>
              <w:bottom w:val="single" w:sz="4" w:space="0" w:color="auto"/>
              <w:right w:val="single" w:sz="4" w:space="0" w:color="auto"/>
            </w:tcBorders>
            <w:vAlign w:val="bottom"/>
            <w:hideMark/>
          </w:tcPr>
          <w:p w14:paraId="443F920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Ladies Summer Supper</w:t>
            </w:r>
          </w:p>
        </w:tc>
        <w:tc>
          <w:tcPr>
            <w:tcW w:w="923" w:type="pct"/>
            <w:tcBorders>
              <w:top w:val="nil"/>
              <w:left w:val="nil"/>
              <w:bottom w:val="single" w:sz="4" w:space="0" w:color="auto"/>
              <w:right w:val="single" w:sz="4" w:space="0" w:color="auto"/>
            </w:tcBorders>
            <w:vAlign w:val="bottom"/>
            <w:hideMark/>
          </w:tcPr>
          <w:p w14:paraId="55D19EB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60" w:type="pct"/>
            <w:vAlign w:val="bottom"/>
            <w:hideMark/>
          </w:tcPr>
          <w:p w14:paraId="65C27E3D"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7171C6F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550</w:t>
            </w:r>
          </w:p>
        </w:tc>
        <w:tc>
          <w:tcPr>
            <w:tcW w:w="218" w:type="pct"/>
            <w:tcBorders>
              <w:top w:val="nil"/>
              <w:left w:val="nil"/>
              <w:bottom w:val="nil"/>
              <w:right w:val="single" w:sz="12" w:space="0" w:color="auto"/>
            </w:tcBorders>
            <w:vAlign w:val="bottom"/>
            <w:hideMark/>
          </w:tcPr>
          <w:p w14:paraId="34EC008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5CDBFCA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vAlign w:val="bottom"/>
            <w:hideMark/>
          </w:tcPr>
          <w:p w14:paraId="7E78577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61D35BE4" w14:textId="77777777" w:rsidTr="00F409F0">
        <w:trPr>
          <w:trHeight w:val="320"/>
        </w:trPr>
        <w:tc>
          <w:tcPr>
            <w:tcW w:w="1829" w:type="pct"/>
            <w:tcBorders>
              <w:top w:val="nil"/>
              <w:left w:val="single" w:sz="4" w:space="0" w:color="auto"/>
              <w:bottom w:val="single" w:sz="4" w:space="0" w:color="auto"/>
              <w:right w:val="single" w:sz="4" w:space="0" w:color="auto"/>
            </w:tcBorders>
            <w:vAlign w:val="bottom"/>
            <w:hideMark/>
          </w:tcPr>
          <w:p w14:paraId="7E317DBD" w14:textId="77777777" w:rsidR="00DD71AC" w:rsidRPr="00BA4EBF" w:rsidRDefault="00DD71AC" w:rsidP="00F409F0">
            <w:pPr>
              <w:rPr>
                <w:rFonts w:asciiTheme="minorHAnsi" w:hAnsiTheme="minorHAnsi" w:cstheme="minorHAnsi"/>
                <w:b/>
                <w:bCs/>
                <w:sz w:val="22"/>
                <w:szCs w:val="22"/>
                <w:lang w:val="en-GB"/>
              </w:rPr>
            </w:pPr>
            <w:proofErr w:type="spellStart"/>
            <w:r w:rsidRPr="00BA4EBF">
              <w:rPr>
                <w:rFonts w:asciiTheme="minorHAnsi" w:hAnsiTheme="minorHAnsi" w:cstheme="minorHAnsi"/>
                <w:b/>
                <w:bCs/>
                <w:sz w:val="22"/>
                <w:szCs w:val="22"/>
                <w:lang w:val="en-GB"/>
              </w:rPr>
              <w:t>Astonathlon</w:t>
            </w:r>
            <w:proofErr w:type="spellEnd"/>
            <w:r w:rsidRPr="00BA4EBF">
              <w:rPr>
                <w:rFonts w:asciiTheme="minorHAnsi" w:hAnsiTheme="minorHAnsi" w:cstheme="minorHAnsi"/>
                <w:b/>
                <w:bCs/>
                <w:sz w:val="22"/>
                <w:szCs w:val="22"/>
                <w:lang w:val="en-GB"/>
              </w:rPr>
              <w:t>/</w:t>
            </w:r>
          </w:p>
        </w:tc>
        <w:tc>
          <w:tcPr>
            <w:tcW w:w="923" w:type="pct"/>
            <w:tcBorders>
              <w:top w:val="nil"/>
              <w:left w:val="nil"/>
              <w:bottom w:val="single" w:sz="4" w:space="0" w:color="auto"/>
              <w:right w:val="single" w:sz="4" w:space="0" w:color="auto"/>
            </w:tcBorders>
            <w:vAlign w:val="bottom"/>
            <w:hideMark/>
          </w:tcPr>
          <w:p w14:paraId="4BB1C108"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900</w:t>
            </w:r>
          </w:p>
        </w:tc>
        <w:tc>
          <w:tcPr>
            <w:tcW w:w="260" w:type="pct"/>
            <w:vAlign w:val="bottom"/>
            <w:hideMark/>
          </w:tcPr>
          <w:p w14:paraId="7D473608"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2FF0C0D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900</w:t>
            </w:r>
          </w:p>
        </w:tc>
        <w:tc>
          <w:tcPr>
            <w:tcW w:w="218" w:type="pct"/>
            <w:tcBorders>
              <w:top w:val="nil"/>
              <w:left w:val="nil"/>
              <w:bottom w:val="nil"/>
              <w:right w:val="single" w:sz="12" w:space="0" w:color="auto"/>
            </w:tcBorders>
            <w:vAlign w:val="bottom"/>
            <w:hideMark/>
          </w:tcPr>
          <w:p w14:paraId="42232D0F"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5A84655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850.00</w:t>
            </w:r>
          </w:p>
        </w:tc>
        <w:tc>
          <w:tcPr>
            <w:tcW w:w="563" w:type="pct"/>
            <w:tcBorders>
              <w:top w:val="nil"/>
              <w:left w:val="single" w:sz="8" w:space="0" w:color="auto"/>
              <w:bottom w:val="single" w:sz="4" w:space="0" w:color="auto"/>
              <w:right w:val="single" w:sz="8" w:space="0" w:color="auto"/>
            </w:tcBorders>
            <w:noWrap/>
            <w:vAlign w:val="bottom"/>
            <w:hideMark/>
          </w:tcPr>
          <w:p w14:paraId="243008E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01AB79AF" w14:textId="77777777" w:rsidTr="00F409F0">
        <w:trPr>
          <w:trHeight w:val="340"/>
        </w:trPr>
        <w:tc>
          <w:tcPr>
            <w:tcW w:w="1829" w:type="pct"/>
            <w:vAlign w:val="bottom"/>
            <w:hideMark/>
          </w:tcPr>
          <w:p w14:paraId="303BD5F1" w14:textId="07A9F8DF" w:rsidR="00DD71AC" w:rsidRPr="00BA4EBF" w:rsidRDefault="00DD71AC" w:rsidP="00F409F0">
            <w:pPr>
              <w:rPr>
                <w:rFonts w:asciiTheme="minorHAnsi" w:hAnsiTheme="minorHAnsi" w:cstheme="minorHAnsi"/>
                <w:b/>
                <w:bCs/>
                <w:sz w:val="22"/>
                <w:szCs w:val="22"/>
                <w:lang w:val="en-GB"/>
              </w:rPr>
            </w:pPr>
            <w:r>
              <w:rPr>
                <w:rFonts w:asciiTheme="minorHAnsi" w:hAnsiTheme="minorHAnsi" w:cstheme="minorHAnsi"/>
                <w:b/>
                <w:bCs/>
                <w:sz w:val="22"/>
                <w:szCs w:val="22"/>
                <w:lang w:val="en-GB"/>
              </w:rPr>
              <w:t>Total income</w:t>
            </w:r>
          </w:p>
        </w:tc>
        <w:tc>
          <w:tcPr>
            <w:tcW w:w="923" w:type="pct"/>
            <w:tcBorders>
              <w:top w:val="nil"/>
              <w:left w:val="single" w:sz="8" w:space="0" w:color="auto"/>
              <w:bottom w:val="single" w:sz="8" w:space="0" w:color="auto"/>
              <w:right w:val="single" w:sz="8" w:space="0" w:color="auto"/>
            </w:tcBorders>
            <w:vAlign w:val="bottom"/>
            <w:hideMark/>
          </w:tcPr>
          <w:p w14:paraId="028B498F"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8500</w:t>
            </w:r>
          </w:p>
        </w:tc>
        <w:tc>
          <w:tcPr>
            <w:tcW w:w="260" w:type="pct"/>
            <w:vAlign w:val="bottom"/>
            <w:hideMark/>
          </w:tcPr>
          <w:p w14:paraId="34919F9C"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single" w:sz="8" w:space="0" w:color="auto"/>
              <w:left w:val="single" w:sz="12" w:space="0" w:color="auto"/>
              <w:bottom w:val="single" w:sz="8" w:space="0" w:color="auto"/>
              <w:right w:val="single" w:sz="12" w:space="0" w:color="auto"/>
            </w:tcBorders>
            <w:vAlign w:val="bottom"/>
            <w:hideMark/>
          </w:tcPr>
          <w:p w14:paraId="51A4E10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6550</w:t>
            </w:r>
          </w:p>
        </w:tc>
        <w:tc>
          <w:tcPr>
            <w:tcW w:w="218" w:type="pct"/>
            <w:tcBorders>
              <w:top w:val="nil"/>
              <w:left w:val="nil"/>
              <w:bottom w:val="nil"/>
              <w:right w:val="single" w:sz="12" w:space="0" w:color="auto"/>
            </w:tcBorders>
            <w:vAlign w:val="bottom"/>
            <w:hideMark/>
          </w:tcPr>
          <w:p w14:paraId="3D5A246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single" w:sz="4" w:space="0" w:color="auto"/>
              <w:left w:val="nil"/>
              <w:bottom w:val="single" w:sz="4" w:space="0" w:color="auto"/>
              <w:right w:val="single" w:sz="12" w:space="0" w:color="auto"/>
            </w:tcBorders>
            <w:noWrap/>
            <w:vAlign w:val="bottom"/>
            <w:hideMark/>
          </w:tcPr>
          <w:p w14:paraId="4633999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12004.73</w:t>
            </w:r>
          </w:p>
        </w:tc>
        <w:tc>
          <w:tcPr>
            <w:tcW w:w="563" w:type="pct"/>
            <w:tcBorders>
              <w:top w:val="single" w:sz="8" w:space="0" w:color="auto"/>
              <w:left w:val="single" w:sz="8" w:space="0" w:color="auto"/>
              <w:bottom w:val="single" w:sz="8" w:space="0" w:color="auto"/>
              <w:right w:val="single" w:sz="8" w:space="0" w:color="auto"/>
            </w:tcBorders>
            <w:noWrap/>
            <w:vAlign w:val="bottom"/>
            <w:hideMark/>
          </w:tcPr>
          <w:p w14:paraId="4497768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7550</w:t>
            </w:r>
          </w:p>
        </w:tc>
      </w:tr>
      <w:tr w:rsidR="00D33E97" w:rsidRPr="00BA4EBF" w14:paraId="41F223CE" w14:textId="77777777" w:rsidTr="00F409F0">
        <w:trPr>
          <w:trHeight w:val="320"/>
        </w:trPr>
        <w:tc>
          <w:tcPr>
            <w:tcW w:w="1829" w:type="pct"/>
          </w:tcPr>
          <w:p w14:paraId="3BC0D11D" w14:textId="77777777" w:rsidR="00D33E97" w:rsidRPr="00BA4EBF" w:rsidRDefault="00D33E97" w:rsidP="00F409F0">
            <w:pPr>
              <w:rPr>
                <w:rFonts w:asciiTheme="minorHAnsi" w:hAnsiTheme="minorHAnsi" w:cstheme="minorHAnsi"/>
                <w:b/>
                <w:bCs/>
                <w:sz w:val="22"/>
                <w:szCs w:val="22"/>
                <w:u w:val="single"/>
                <w:lang w:val="en-GB"/>
              </w:rPr>
            </w:pPr>
          </w:p>
        </w:tc>
        <w:tc>
          <w:tcPr>
            <w:tcW w:w="923" w:type="pct"/>
            <w:tcBorders>
              <w:top w:val="nil"/>
              <w:left w:val="single" w:sz="4" w:space="0" w:color="auto"/>
              <w:bottom w:val="single" w:sz="4" w:space="0" w:color="auto"/>
              <w:right w:val="single" w:sz="4" w:space="0" w:color="auto"/>
            </w:tcBorders>
          </w:tcPr>
          <w:p w14:paraId="6F230BBE" w14:textId="77777777" w:rsidR="00D33E97" w:rsidRPr="00BA4EBF" w:rsidRDefault="00D33E97" w:rsidP="00F409F0">
            <w:pPr>
              <w:rPr>
                <w:rFonts w:asciiTheme="minorHAnsi" w:hAnsiTheme="minorHAnsi" w:cstheme="minorHAnsi"/>
                <w:b/>
                <w:bCs/>
                <w:sz w:val="22"/>
                <w:szCs w:val="22"/>
                <w:u w:val="single"/>
                <w:lang w:val="en-GB"/>
              </w:rPr>
            </w:pPr>
          </w:p>
        </w:tc>
        <w:tc>
          <w:tcPr>
            <w:tcW w:w="260" w:type="pct"/>
          </w:tcPr>
          <w:p w14:paraId="2E86596E" w14:textId="77777777" w:rsidR="00D33E97" w:rsidRPr="00BA4EBF" w:rsidRDefault="00D33E97"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tcPr>
          <w:p w14:paraId="7321AFE4" w14:textId="77777777" w:rsidR="00D33E97" w:rsidRPr="00BA4EBF" w:rsidRDefault="00D33E97" w:rsidP="00F409F0">
            <w:pPr>
              <w:rPr>
                <w:rFonts w:asciiTheme="minorHAnsi" w:hAnsiTheme="minorHAnsi" w:cstheme="minorHAnsi"/>
                <w:b/>
                <w:bCs/>
                <w:sz w:val="22"/>
                <w:szCs w:val="22"/>
                <w:u w:val="single"/>
                <w:lang w:val="en-GB"/>
              </w:rPr>
            </w:pPr>
          </w:p>
        </w:tc>
        <w:tc>
          <w:tcPr>
            <w:tcW w:w="218" w:type="pct"/>
            <w:tcBorders>
              <w:top w:val="nil"/>
              <w:left w:val="nil"/>
              <w:bottom w:val="nil"/>
              <w:right w:val="single" w:sz="12" w:space="0" w:color="auto"/>
            </w:tcBorders>
          </w:tcPr>
          <w:p w14:paraId="6E65C359" w14:textId="77777777" w:rsidR="00D33E97" w:rsidRPr="00BA4EBF" w:rsidRDefault="00D33E97" w:rsidP="00F409F0">
            <w:pPr>
              <w:rPr>
                <w:rFonts w:asciiTheme="minorHAnsi" w:hAnsiTheme="minorHAnsi" w:cstheme="minorHAnsi"/>
                <w:b/>
                <w:bCs/>
                <w:sz w:val="22"/>
                <w:szCs w:val="22"/>
                <w:u w:val="single"/>
                <w:lang w:val="en-GB"/>
              </w:rPr>
            </w:pPr>
          </w:p>
        </w:tc>
        <w:tc>
          <w:tcPr>
            <w:tcW w:w="620" w:type="pct"/>
            <w:tcBorders>
              <w:top w:val="nil"/>
              <w:left w:val="single" w:sz="8" w:space="0" w:color="auto"/>
              <w:bottom w:val="nil"/>
              <w:right w:val="single" w:sz="8" w:space="0" w:color="auto"/>
            </w:tcBorders>
            <w:noWrap/>
            <w:vAlign w:val="bottom"/>
          </w:tcPr>
          <w:p w14:paraId="5104218C" w14:textId="77777777" w:rsidR="00D33E97" w:rsidRPr="00BA4EBF" w:rsidRDefault="00D33E97" w:rsidP="00F409F0">
            <w:pPr>
              <w:rPr>
                <w:rFonts w:asciiTheme="minorHAnsi" w:hAnsiTheme="minorHAnsi" w:cstheme="minorHAnsi"/>
                <w:b/>
                <w:bCs/>
                <w:sz w:val="22"/>
                <w:szCs w:val="22"/>
                <w:lang w:val="en-GB"/>
              </w:rPr>
            </w:pPr>
          </w:p>
        </w:tc>
        <w:tc>
          <w:tcPr>
            <w:tcW w:w="563" w:type="pct"/>
          </w:tcPr>
          <w:p w14:paraId="2687C736" w14:textId="77777777" w:rsidR="00D33E97" w:rsidRPr="00BA4EBF" w:rsidRDefault="00D33E97" w:rsidP="00F409F0">
            <w:pPr>
              <w:rPr>
                <w:rFonts w:asciiTheme="minorHAnsi" w:hAnsiTheme="minorHAnsi" w:cstheme="minorHAnsi"/>
                <w:b/>
                <w:bCs/>
                <w:sz w:val="22"/>
                <w:szCs w:val="22"/>
                <w:lang w:val="en-GB"/>
              </w:rPr>
            </w:pPr>
          </w:p>
        </w:tc>
      </w:tr>
      <w:tr w:rsidR="00DD71AC" w:rsidRPr="00BA4EBF" w14:paraId="1AC7DDBD" w14:textId="77777777" w:rsidTr="00F409F0">
        <w:trPr>
          <w:trHeight w:val="320"/>
        </w:trPr>
        <w:tc>
          <w:tcPr>
            <w:tcW w:w="1829" w:type="pct"/>
            <w:hideMark/>
          </w:tcPr>
          <w:p w14:paraId="2A67D11E"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EXPENDITURE</w:t>
            </w:r>
          </w:p>
        </w:tc>
        <w:tc>
          <w:tcPr>
            <w:tcW w:w="923" w:type="pct"/>
            <w:tcBorders>
              <w:top w:val="nil"/>
              <w:left w:val="single" w:sz="4" w:space="0" w:color="auto"/>
              <w:bottom w:val="single" w:sz="4" w:space="0" w:color="auto"/>
              <w:right w:val="single" w:sz="4" w:space="0" w:color="auto"/>
            </w:tcBorders>
            <w:hideMark/>
          </w:tcPr>
          <w:p w14:paraId="6BCE3B9F"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60" w:type="pct"/>
            <w:hideMark/>
          </w:tcPr>
          <w:p w14:paraId="61D23DCB" w14:textId="77777777" w:rsidR="00DD71AC" w:rsidRPr="00BA4EBF" w:rsidRDefault="00DD71AC"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hideMark/>
          </w:tcPr>
          <w:p w14:paraId="59997879"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hideMark/>
          </w:tcPr>
          <w:p w14:paraId="6FAFB117"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single" w:sz="8" w:space="0" w:color="auto"/>
              <w:bottom w:val="nil"/>
              <w:right w:val="single" w:sz="8" w:space="0" w:color="auto"/>
            </w:tcBorders>
            <w:noWrap/>
            <w:vAlign w:val="bottom"/>
            <w:hideMark/>
          </w:tcPr>
          <w:p w14:paraId="4229B83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hideMark/>
          </w:tcPr>
          <w:p w14:paraId="558CEF5E" w14:textId="77777777" w:rsidR="00DD71AC" w:rsidRPr="00BA4EBF" w:rsidRDefault="00DD71AC" w:rsidP="00F409F0">
            <w:pPr>
              <w:rPr>
                <w:rFonts w:asciiTheme="minorHAnsi" w:hAnsiTheme="minorHAnsi" w:cstheme="minorHAnsi"/>
                <w:b/>
                <w:bCs/>
                <w:sz w:val="22"/>
                <w:szCs w:val="22"/>
                <w:lang w:val="en-GB"/>
              </w:rPr>
            </w:pPr>
          </w:p>
        </w:tc>
      </w:tr>
      <w:tr w:rsidR="00DD71AC" w:rsidRPr="00BA4EBF" w14:paraId="3224768B" w14:textId="77777777" w:rsidTr="00F409F0">
        <w:trPr>
          <w:trHeight w:val="320"/>
        </w:trPr>
        <w:tc>
          <w:tcPr>
            <w:tcW w:w="1829" w:type="pct"/>
            <w:tcBorders>
              <w:top w:val="single" w:sz="4" w:space="0" w:color="auto"/>
              <w:left w:val="single" w:sz="4" w:space="0" w:color="auto"/>
              <w:bottom w:val="single" w:sz="4" w:space="0" w:color="auto"/>
              <w:right w:val="single" w:sz="4" w:space="0" w:color="auto"/>
            </w:tcBorders>
            <w:hideMark/>
          </w:tcPr>
          <w:p w14:paraId="0092676B" w14:textId="77777777" w:rsidR="00DD71AC" w:rsidRPr="00BA4EBF" w:rsidRDefault="00DD71AC" w:rsidP="00F409F0">
            <w:pPr>
              <w:rPr>
                <w:rFonts w:asciiTheme="minorHAnsi" w:hAnsiTheme="minorHAnsi" w:cstheme="minorHAnsi"/>
                <w:b/>
                <w:bCs/>
                <w:i/>
                <w:iCs/>
                <w:sz w:val="22"/>
                <w:szCs w:val="22"/>
                <w:u w:val="single"/>
                <w:lang w:val="en-GB"/>
              </w:rPr>
            </w:pPr>
            <w:r w:rsidRPr="00BA4EBF">
              <w:rPr>
                <w:rFonts w:asciiTheme="minorHAnsi" w:hAnsiTheme="minorHAnsi" w:cstheme="minorHAnsi"/>
                <w:b/>
                <w:bCs/>
                <w:i/>
                <w:iCs/>
                <w:sz w:val="22"/>
                <w:szCs w:val="22"/>
                <w:u w:val="single"/>
                <w:lang w:val="en-GB"/>
              </w:rPr>
              <w:t>Ground</w:t>
            </w:r>
          </w:p>
        </w:tc>
        <w:tc>
          <w:tcPr>
            <w:tcW w:w="923" w:type="pct"/>
            <w:tcBorders>
              <w:top w:val="nil"/>
              <w:left w:val="nil"/>
              <w:bottom w:val="single" w:sz="4" w:space="0" w:color="auto"/>
              <w:right w:val="single" w:sz="4" w:space="0" w:color="auto"/>
            </w:tcBorders>
            <w:hideMark/>
          </w:tcPr>
          <w:p w14:paraId="0B96197D"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60" w:type="pct"/>
            <w:hideMark/>
          </w:tcPr>
          <w:p w14:paraId="185C8AEF" w14:textId="77777777" w:rsidR="00DD71AC" w:rsidRPr="00BA4EBF" w:rsidRDefault="00DD71AC"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hideMark/>
          </w:tcPr>
          <w:p w14:paraId="314AAC7C"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hideMark/>
          </w:tcPr>
          <w:p w14:paraId="18C7CEFA"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nil"/>
              <w:bottom w:val="nil"/>
              <w:right w:val="single" w:sz="12" w:space="0" w:color="auto"/>
            </w:tcBorders>
            <w:noWrap/>
            <w:vAlign w:val="bottom"/>
            <w:hideMark/>
          </w:tcPr>
          <w:p w14:paraId="445C185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hideMark/>
          </w:tcPr>
          <w:p w14:paraId="1C1D7BD6" w14:textId="77777777" w:rsidR="00DD71AC" w:rsidRPr="00BA4EBF" w:rsidRDefault="00DD71AC" w:rsidP="00F409F0">
            <w:pPr>
              <w:rPr>
                <w:rFonts w:asciiTheme="minorHAnsi" w:hAnsiTheme="minorHAnsi" w:cstheme="minorHAnsi"/>
                <w:b/>
                <w:bCs/>
                <w:sz w:val="22"/>
                <w:szCs w:val="22"/>
                <w:lang w:val="en-GB"/>
              </w:rPr>
            </w:pPr>
          </w:p>
        </w:tc>
      </w:tr>
      <w:tr w:rsidR="00DD71AC" w:rsidRPr="00BA4EBF" w14:paraId="4A055944"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3BE47602"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Mowing &amp; Strimming</w:t>
            </w:r>
          </w:p>
        </w:tc>
        <w:tc>
          <w:tcPr>
            <w:tcW w:w="923" w:type="pct"/>
            <w:tcBorders>
              <w:top w:val="nil"/>
              <w:left w:val="nil"/>
              <w:bottom w:val="single" w:sz="4" w:space="0" w:color="auto"/>
              <w:right w:val="single" w:sz="4" w:space="0" w:color="auto"/>
            </w:tcBorders>
            <w:hideMark/>
          </w:tcPr>
          <w:p w14:paraId="468FF77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w:t>
            </w:r>
          </w:p>
        </w:tc>
        <w:tc>
          <w:tcPr>
            <w:tcW w:w="260" w:type="pct"/>
            <w:hideMark/>
          </w:tcPr>
          <w:p w14:paraId="1C14F6FB"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6B53CCD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w:t>
            </w:r>
          </w:p>
        </w:tc>
        <w:tc>
          <w:tcPr>
            <w:tcW w:w="218" w:type="pct"/>
            <w:tcBorders>
              <w:top w:val="nil"/>
              <w:left w:val="nil"/>
              <w:bottom w:val="nil"/>
              <w:right w:val="single" w:sz="12" w:space="0" w:color="auto"/>
            </w:tcBorders>
            <w:hideMark/>
          </w:tcPr>
          <w:p w14:paraId="08E6C6F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186B269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180.00</w:t>
            </w:r>
          </w:p>
        </w:tc>
        <w:tc>
          <w:tcPr>
            <w:tcW w:w="563" w:type="pct"/>
            <w:tcBorders>
              <w:top w:val="single" w:sz="4" w:space="0" w:color="auto"/>
              <w:left w:val="single" w:sz="8" w:space="0" w:color="auto"/>
              <w:bottom w:val="single" w:sz="4" w:space="0" w:color="auto"/>
              <w:right w:val="single" w:sz="8" w:space="0" w:color="auto"/>
            </w:tcBorders>
            <w:noWrap/>
            <w:vAlign w:val="bottom"/>
            <w:hideMark/>
          </w:tcPr>
          <w:p w14:paraId="61B3CE7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w:t>
            </w:r>
          </w:p>
        </w:tc>
      </w:tr>
      <w:tr w:rsidR="00DD71AC" w:rsidRPr="00BA4EBF" w14:paraId="4019C832"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4A3E66F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Hire of rollers and other matters</w:t>
            </w:r>
          </w:p>
        </w:tc>
        <w:tc>
          <w:tcPr>
            <w:tcW w:w="923" w:type="pct"/>
            <w:tcBorders>
              <w:top w:val="nil"/>
              <w:left w:val="nil"/>
              <w:bottom w:val="single" w:sz="4" w:space="0" w:color="auto"/>
              <w:right w:val="single" w:sz="4" w:space="0" w:color="auto"/>
            </w:tcBorders>
            <w:hideMark/>
          </w:tcPr>
          <w:p w14:paraId="5700BC5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225</w:t>
            </w:r>
          </w:p>
        </w:tc>
        <w:tc>
          <w:tcPr>
            <w:tcW w:w="260" w:type="pct"/>
            <w:hideMark/>
          </w:tcPr>
          <w:p w14:paraId="5247232F"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0E1DB56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225</w:t>
            </w:r>
          </w:p>
        </w:tc>
        <w:tc>
          <w:tcPr>
            <w:tcW w:w="218" w:type="pct"/>
            <w:tcBorders>
              <w:top w:val="nil"/>
              <w:left w:val="nil"/>
              <w:bottom w:val="nil"/>
              <w:right w:val="single" w:sz="12" w:space="0" w:color="auto"/>
            </w:tcBorders>
            <w:hideMark/>
          </w:tcPr>
          <w:p w14:paraId="24C485B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224A5C6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223.46</w:t>
            </w:r>
          </w:p>
        </w:tc>
        <w:tc>
          <w:tcPr>
            <w:tcW w:w="563" w:type="pct"/>
            <w:tcBorders>
              <w:top w:val="nil"/>
              <w:left w:val="single" w:sz="8" w:space="0" w:color="auto"/>
              <w:bottom w:val="single" w:sz="4" w:space="0" w:color="auto"/>
              <w:right w:val="single" w:sz="8" w:space="0" w:color="auto"/>
            </w:tcBorders>
            <w:noWrap/>
            <w:vAlign w:val="bottom"/>
            <w:hideMark/>
          </w:tcPr>
          <w:p w14:paraId="19C89C1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225</w:t>
            </w:r>
          </w:p>
        </w:tc>
      </w:tr>
      <w:tr w:rsidR="00DD71AC" w:rsidRPr="00BA4EBF" w14:paraId="55E6EAA4"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382200D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Maintenance</w:t>
            </w:r>
          </w:p>
        </w:tc>
        <w:tc>
          <w:tcPr>
            <w:tcW w:w="923" w:type="pct"/>
            <w:tcBorders>
              <w:top w:val="nil"/>
              <w:left w:val="nil"/>
              <w:bottom w:val="single" w:sz="4" w:space="0" w:color="auto"/>
              <w:right w:val="single" w:sz="4" w:space="0" w:color="auto"/>
            </w:tcBorders>
            <w:hideMark/>
          </w:tcPr>
          <w:p w14:paraId="0B86969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2500</w:t>
            </w:r>
          </w:p>
        </w:tc>
        <w:tc>
          <w:tcPr>
            <w:tcW w:w="260" w:type="pct"/>
            <w:hideMark/>
          </w:tcPr>
          <w:p w14:paraId="454CD775"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2FF275D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2500</w:t>
            </w:r>
          </w:p>
        </w:tc>
        <w:tc>
          <w:tcPr>
            <w:tcW w:w="218" w:type="pct"/>
            <w:tcBorders>
              <w:top w:val="nil"/>
              <w:left w:val="nil"/>
              <w:bottom w:val="nil"/>
              <w:right w:val="single" w:sz="12" w:space="0" w:color="auto"/>
            </w:tcBorders>
            <w:hideMark/>
          </w:tcPr>
          <w:p w14:paraId="039FF79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2AE991E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1555.56</w:t>
            </w:r>
          </w:p>
        </w:tc>
        <w:tc>
          <w:tcPr>
            <w:tcW w:w="563" w:type="pct"/>
            <w:tcBorders>
              <w:top w:val="nil"/>
              <w:left w:val="single" w:sz="8" w:space="0" w:color="auto"/>
              <w:bottom w:val="single" w:sz="4" w:space="0" w:color="auto"/>
              <w:right w:val="single" w:sz="8" w:space="0" w:color="auto"/>
            </w:tcBorders>
            <w:noWrap/>
            <w:hideMark/>
          </w:tcPr>
          <w:p w14:paraId="5D8F1A0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2500</w:t>
            </w:r>
          </w:p>
        </w:tc>
      </w:tr>
      <w:tr w:rsidR="00DD71AC" w:rsidRPr="00BA4EBF" w14:paraId="2AE53F6C"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16C47CD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Tree surgery</w:t>
            </w:r>
          </w:p>
        </w:tc>
        <w:tc>
          <w:tcPr>
            <w:tcW w:w="923" w:type="pct"/>
            <w:tcBorders>
              <w:top w:val="nil"/>
              <w:left w:val="nil"/>
              <w:bottom w:val="single" w:sz="4" w:space="0" w:color="auto"/>
              <w:right w:val="single" w:sz="4" w:space="0" w:color="auto"/>
            </w:tcBorders>
            <w:hideMark/>
          </w:tcPr>
          <w:p w14:paraId="0AF5B66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3000</w:t>
            </w:r>
          </w:p>
        </w:tc>
        <w:tc>
          <w:tcPr>
            <w:tcW w:w="260" w:type="pct"/>
            <w:hideMark/>
          </w:tcPr>
          <w:p w14:paraId="0F631151"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669C14F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18" w:type="pct"/>
            <w:tcBorders>
              <w:top w:val="nil"/>
              <w:left w:val="nil"/>
              <w:bottom w:val="nil"/>
              <w:right w:val="single" w:sz="12" w:space="0" w:color="auto"/>
            </w:tcBorders>
            <w:hideMark/>
          </w:tcPr>
          <w:p w14:paraId="0CDDE91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38447751"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hideMark/>
          </w:tcPr>
          <w:p w14:paraId="35A23558"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3000</w:t>
            </w:r>
          </w:p>
        </w:tc>
      </w:tr>
      <w:tr w:rsidR="00DD71AC" w:rsidRPr="00BA4EBF" w14:paraId="7B2C0756"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37BECC88" w14:textId="77777777" w:rsidR="00DD71AC" w:rsidRPr="00BA4EBF" w:rsidRDefault="00DD71AC" w:rsidP="00F409F0">
            <w:pPr>
              <w:rPr>
                <w:rFonts w:asciiTheme="minorHAnsi" w:hAnsiTheme="minorHAnsi" w:cstheme="minorHAnsi"/>
                <w:b/>
                <w:bCs/>
                <w:i/>
                <w:iCs/>
                <w:sz w:val="22"/>
                <w:szCs w:val="22"/>
                <w:u w:val="single"/>
                <w:lang w:val="en-GB"/>
              </w:rPr>
            </w:pPr>
            <w:r w:rsidRPr="00BA4EBF">
              <w:rPr>
                <w:rFonts w:asciiTheme="minorHAnsi" w:hAnsiTheme="minorHAnsi" w:cstheme="minorHAnsi"/>
                <w:b/>
                <w:bCs/>
                <w:i/>
                <w:iCs/>
                <w:sz w:val="22"/>
                <w:szCs w:val="22"/>
                <w:u w:val="single"/>
                <w:lang w:val="en-GB"/>
              </w:rPr>
              <w:t>Machinery &amp; Equipment</w:t>
            </w:r>
          </w:p>
        </w:tc>
        <w:tc>
          <w:tcPr>
            <w:tcW w:w="923" w:type="pct"/>
            <w:tcBorders>
              <w:top w:val="nil"/>
              <w:left w:val="nil"/>
              <w:bottom w:val="single" w:sz="4" w:space="0" w:color="auto"/>
              <w:right w:val="single" w:sz="4" w:space="0" w:color="auto"/>
            </w:tcBorders>
            <w:hideMark/>
          </w:tcPr>
          <w:p w14:paraId="2DB93D06"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60" w:type="pct"/>
            <w:hideMark/>
          </w:tcPr>
          <w:p w14:paraId="3666CAD3" w14:textId="77777777" w:rsidR="00DD71AC" w:rsidRPr="00BA4EBF" w:rsidRDefault="00DD71AC"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hideMark/>
          </w:tcPr>
          <w:p w14:paraId="207FCA9C"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hideMark/>
          </w:tcPr>
          <w:p w14:paraId="618C80DC"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nil"/>
              <w:bottom w:val="nil"/>
              <w:right w:val="single" w:sz="12" w:space="0" w:color="auto"/>
            </w:tcBorders>
            <w:noWrap/>
            <w:vAlign w:val="bottom"/>
            <w:hideMark/>
          </w:tcPr>
          <w:p w14:paraId="66386EF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vAlign w:val="bottom"/>
            <w:hideMark/>
          </w:tcPr>
          <w:p w14:paraId="1E06851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5E8405AB"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63225B7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Service &amp; Diesel/Repair</w:t>
            </w:r>
          </w:p>
        </w:tc>
        <w:tc>
          <w:tcPr>
            <w:tcW w:w="923" w:type="pct"/>
            <w:tcBorders>
              <w:top w:val="nil"/>
              <w:left w:val="nil"/>
              <w:bottom w:val="single" w:sz="4" w:space="0" w:color="auto"/>
              <w:right w:val="single" w:sz="4" w:space="0" w:color="auto"/>
            </w:tcBorders>
            <w:hideMark/>
          </w:tcPr>
          <w:p w14:paraId="381C9DF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500</w:t>
            </w:r>
          </w:p>
        </w:tc>
        <w:tc>
          <w:tcPr>
            <w:tcW w:w="260" w:type="pct"/>
            <w:hideMark/>
          </w:tcPr>
          <w:p w14:paraId="3CE487C9"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263A044F"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400</w:t>
            </w:r>
          </w:p>
        </w:tc>
        <w:tc>
          <w:tcPr>
            <w:tcW w:w="218" w:type="pct"/>
            <w:tcBorders>
              <w:top w:val="nil"/>
              <w:left w:val="nil"/>
              <w:bottom w:val="nil"/>
              <w:right w:val="single" w:sz="12" w:space="0" w:color="auto"/>
            </w:tcBorders>
            <w:hideMark/>
          </w:tcPr>
          <w:p w14:paraId="1AC41FD2"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71057BF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180.16</w:t>
            </w:r>
          </w:p>
        </w:tc>
        <w:tc>
          <w:tcPr>
            <w:tcW w:w="563" w:type="pct"/>
            <w:tcBorders>
              <w:top w:val="nil"/>
              <w:left w:val="single" w:sz="8" w:space="0" w:color="auto"/>
              <w:bottom w:val="single" w:sz="4" w:space="0" w:color="auto"/>
              <w:right w:val="single" w:sz="8" w:space="0" w:color="auto"/>
            </w:tcBorders>
            <w:noWrap/>
            <w:vAlign w:val="bottom"/>
            <w:hideMark/>
          </w:tcPr>
          <w:p w14:paraId="7A71101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250</w:t>
            </w:r>
          </w:p>
        </w:tc>
      </w:tr>
      <w:tr w:rsidR="00DD71AC" w:rsidRPr="00BA4EBF" w14:paraId="2F786ED4"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09DA68EF" w14:textId="77777777" w:rsidR="00DD71AC" w:rsidRPr="00BA4EBF" w:rsidRDefault="00DD71AC" w:rsidP="00F409F0">
            <w:pPr>
              <w:rPr>
                <w:rFonts w:asciiTheme="minorHAnsi" w:hAnsiTheme="minorHAnsi" w:cstheme="minorHAnsi"/>
                <w:b/>
                <w:bCs/>
                <w:i/>
                <w:iCs/>
                <w:sz w:val="22"/>
                <w:szCs w:val="22"/>
                <w:u w:val="single"/>
                <w:lang w:val="en-GB"/>
              </w:rPr>
            </w:pPr>
            <w:r w:rsidRPr="00BA4EBF">
              <w:rPr>
                <w:rFonts w:asciiTheme="minorHAnsi" w:hAnsiTheme="minorHAnsi" w:cstheme="minorHAnsi"/>
                <w:b/>
                <w:bCs/>
                <w:i/>
                <w:iCs/>
                <w:sz w:val="22"/>
                <w:szCs w:val="22"/>
                <w:u w:val="single"/>
                <w:lang w:val="en-GB"/>
              </w:rPr>
              <w:t>Pavilion</w:t>
            </w:r>
          </w:p>
        </w:tc>
        <w:tc>
          <w:tcPr>
            <w:tcW w:w="923" w:type="pct"/>
            <w:tcBorders>
              <w:top w:val="nil"/>
              <w:left w:val="nil"/>
              <w:bottom w:val="single" w:sz="4" w:space="0" w:color="auto"/>
              <w:right w:val="single" w:sz="4" w:space="0" w:color="auto"/>
            </w:tcBorders>
            <w:hideMark/>
          </w:tcPr>
          <w:p w14:paraId="1AF85D50"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60" w:type="pct"/>
            <w:hideMark/>
          </w:tcPr>
          <w:p w14:paraId="45207A4A" w14:textId="77777777" w:rsidR="00DD71AC" w:rsidRPr="00BA4EBF" w:rsidRDefault="00DD71AC"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hideMark/>
          </w:tcPr>
          <w:p w14:paraId="0A003384"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hideMark/>
          </w:tcPr>
          <w:p w14:paraId="44C4FF22"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nil"/>
              <w:bottom w:val="nil"/>
              <w:right w:val="single" w:sz="12" w:space="0" w:color="auto"/>
            </w:tcBorders>
            <w:noWrap/>
            <w:vAlign w:val="bottom"/>
            <w:hideMark/>
          </w:tcPr>
          <w:p w14:paraId="547C8D52"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vAlign w:val="bottom"/>
            <w:hideMark/>
          </w:tcPr>
          <w:p w14:paraId="4946780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4D627D5D"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3A40884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lastRenderedPageBreak/>
              <w:t>Water</w:t>
            </w:r>
          </w:p>
        </w:tc>
        <w:tc>
          <w:tcPr>
            <w:tcW w:w="923" w:type="pct"/>
            <w:tcBorders>
              <w:top w:val="nil"/>
              <w:left w:val="nil"/>
              <w:bottom w:val="single" w:sz="4" w:space="0" w:color="auto"/>
              <w:right w:val="single" w:sz="4" w:space="0" w:color="auto"/>
            </w:tcBorders>
            <w:hideMark/>
          </w:tcPr>
          <w:p w14:paraId="58B87CF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c>
          <w:tcPr>
            <w:tcW w:w="260" w:type="pct"/>
            <w:hideMark/>
          </w:tcPr>
          <w:p w14:paraId="389E9E31"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382799D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600</w:t>
            </w:r>
          </w:p>
        </w:tc>
        <w:tc>
          <w:tcPr>
            <w:tcW w:w="218" w:type="pct"/>
            <w:tcBorders>
              <w:top w:val="nil"/>
              <w:left w:val="nil"/>
              <w:bottom w:val="nil"/>
              <w:right w:val="single" w:sz="12" w:space="0" w:color="auto"/>
            </w:tcBorders>
            <w:hideMark/>
          </w:tcPr>
          <w:p w14:paraId="62449C7F"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7D34AF7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535.97</w:t>
            </w:r>
          </w:p>
        </w:tc>
        <w:tc>
          <w:tcPr>
            <w:tcW w:w="563" w:type="pct"/>
            <w:tcBorders>
              <w:top w:val="nil"/>
              <w:left w:val="single" w:sz="8" w:space="0" w:color="auto"/>
              <w:bottom w:val="single" w:sz="4" w:space="0" w:color="auto"/>
              <w:right w:val="single" w:sz="8" w:space="0" w:color="auto"/>
            </w:tcBorders>
            <w:noWrap/>
            <w:vAlign w:val="bottom"/>
            <w:hideMark/>
          </w:tcPr>
          <w:p w14:paraId="693C67A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700</w:t>
            </w:r>
          </w:p>
        </w:tc>
      </w:tr>
      <w:tr w:rsidR="00DD71AC" w:rsidRPr="00BA4EBF" w14:paraId="276B23EC"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56703BF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Gas</w:t>
            </w:r>
          </w:p>
        </w:tc>
        <w:tc>
          <w:tcPr>
            <w:tcW w:w="923" w:type="pct"/>
            <w:tcBorders>
              <w:top w:val="nil"/>
              <w:left w:val="nil"/>
              <w:bottom w:val="single" w:sz="4" w:space="0" w:color="auto"/>
              <w:right w:val="single" w:sz="4" w:space="0" w:color="auto"/>
            </w:tcBorders>
            <w:hideMark/>
          </w:tcPr>
          <w:p w14:paraId="2ABA45A2"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900</w:t>
            </w:r>
          </w:p>
        </w:tc>
        <w:tc>
          <w:tcPr>
            <w:tcW w:w="260" w:type="pct"/>
            <w:hideMark/>
          </w:tcPr>
          <w:p w14:paraId="470E20D5"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040E621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c>
          <w:tcPr>
            <w:tcW w:w="218" w:type="pct"/>
            <w:tcBorders>
              <w:top w:val="nil"/>
              <w:left w:val="nil"/>
              <w:bottom w:val="nil"/>
              <w:right w:val="single" w:sz="12" w:space="0" w:color="auto"/>
            </w:tcBorders>
            <w:hideMark/>
          </w:tcPr>
          <w:p w14:paraId="36D52C7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2B16FE7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783.11</w:t>
            </w:r>
          </w:p>
        </w:tc>
        <w:tc>
          <w:tcPr>
            <w:tcW w:w="563" w:type="pct"/>
            <w:tcBorders>
              <w:top w:val="nil"/>
              <w:left w:val="single" w:sz="8" w:space="0" w:color="auto"/>
              <w:bottom w:val="single" w:sz="4" w:space="0" w:color="auto"/>
              <w:right w:val="single" w:sz="8" w:space="0" w:color="auto"/>
            </w:tcBorders>
            <w:noWrap/>
            <w:vAlign w:val="bottom"/>
            <w:hideMark/>
          </w:tcPr>
          <w:p w14:paraId="2C2BCD2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r>
      <w:tr w:rsidR="00DD71AC" w:rsidRPr="00BA4EBF" w14:paraId="23497D12"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544DCFC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Electricity</w:t>
            </w:r>
          </w:p>
        </w:tc>
        <w:tc>
          <w:tcPr>
            <w:tcW w:w="923" w:type="pct"/>
            <w:tcBorders>
              <w:top w:val="nil"/>
              <w:left w:val="nil"/>
              <w:bottom w:val="single" w:sz="4" w:space="0" w:color="auto"/>
              <w:right w:val="single" w:sz="4" w:space="0" w:color="auto"/>
            </w:tcBorders>
            <w:hideMark/>
          </w:tcPr>
          <w:p w14:paraId="4828E43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1000</w:t>
            </w:r>
          </w:p>
        </w:tc>
        <w:tc>
          <w:tcPr>
            <w:tcW w:w="260" w:type="pct"/>
            <w:hideMark/>
          </w:tcPr>
          <w:p w14:paraId="63C8643A"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19B9F923"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1300</w:t>
            </w:r>
          </w:p>
        </w:tc>
        <w:tc>
          <w:tcPr>
            <w:tcW w:w="218" w:type="pct"/>
            <w:tcBorders>
              <w:top w:val="nil"/>
              <w:left w:val="nil"/>
              <w:bottom w:val="nil"/>
              <w:right w:val="single" w:sz="12" w:space="0" w:color="auto"/>
            </w:tcBorders>
            <w:hideMark/>
          </w:tcPr>
          <w:p w14:paraId="0E97750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63725C8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935.82</w:t>
            </w:r>
          </w:p>
        </w:tc>
        <w:tc>
          <w:tcPr>
            <w:tcW w:w="563" w:type="pct"/>
            <w:tcBorders>
              <w:top w:val="nil"/>
              <w:left w:val="single" w:sz="8" w:space="0" w:color="auto"/>
              <w:bottom w:val="single" w:sz="4" w:space="0" w:color="auto"/>
              <w:right w:val="single" w:sz="8" w:space="0" w:color="auto"/>
            </w:tcBorders>
            <w:noWrap/>
            <w:vAlign w:val="bottom"/>
            <w:hideMark/>
          </w:tcPr>
          <w:p w14:paraId="3555451F"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1300</w:t>
            </w:r>
          </w:p>
        </w:tc>
      </w:tr>
      <w:tr w:rsidR="00DD71AC" w:rsidRPr="00BA4EBF" w14:paraId="2D90D6A6"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554FE7F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Grundon bins</w:t>
            </w:r>
          </w:p>
        </w:tc>
        <w:tc>
          <w:tcPr>
            <w:tcW w:w="923" w:type="pct"/>
            <w:tcBorders>
              <w:top w:val="nil"/>
              <w:left w:val="nil"/>
              <w:bottom w:val="single" w:sz="4" w:space="0" w:color="auto"/>
              <w:right w:val="single" w:sz="4" w:space="0" w:color="auto"/>
            </w:tcBorders>
            <w:hideMark/>
          </w:tcPr>
          <w:p w14:paraId="7582D30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360</w:t>
            </w:r>
          </w:p>
        </w:tc>
        <w:tc>
          <w:tcPr>
            <w:tcW w:w="260" w:type="pct"/>
            <w:hideMark/>
          </w:tcPr>
          <w:p w14:paraId="36E7C89B"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7507BA5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350</w:t>
            </w:r>
          </w:p>
        </w:tc>
        <w:tc>
          <w:tcPr>
            <w:tcW w:w="218" w:type="pct"/>
            <w:tcBorders>
              <w:top w:val="nil"/>
              <w:left w:val="nil"/>
              <w:bottom w:val="nil"/>
              <w:right w:val="single" w:sz="12" w:space="0" w:color="auto"/>
            </w:tcBorders>
            <w:hideMark/>
          </w:tcPr>
          <w:p w14:paraId="4484D29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368F677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300.11</w:t>
            </w:r>
          </w:p>
        </w:tc>
        <w:tc>
          <w:tcPr>
            <w:tcW w:w="563" w:type="pct"/>
            <w:tcBorders>
              <w:top w:val="nil"/>
              <w:left w:val="single" w:sz="8" w:space="0" w:color="auto"/>
              <w:bottom w:val="single" w:sz="4" w:space="0" w:color="auto"/>
              <w:right w:val="single" w:sz="8" w:space="0" w:color="auto"/>
            </w:tcBorders>
            <w:noWrap/>
            <w:vAlign w:val="bottom"/>
            <w:hideMark/>
          </w:tcPr>
          <w:p w14:paraId="3681D338"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350</w:t>
            </w:r>
          </w:p>
        </w:tc>
      </w:tr>
      <w:tr w:rsidR="00DD71AC" w:rsidRPr="00BA4EBF" w14:paraId="4CBD18F1"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288766D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Cleaning costs</w:t>
            </w:r>
          </w:p>
        </w:tc>
        <w:tc>
          <w:tcPr>
            <w:tcW w:w="923" w:type="pct"/>
            <w:tcBorders>
              <w:top w:val="nil"/>
              <w:left w:val="nil"/>
              <w:bottom w:val="single" w:sz="4" w:space="0" w:color="auto"/>
              <w:right w:val="single" w:sz="4" w:space="0" w:color="auto"/>
            </w:tcBorders>
            <w:hideMark/>
          </w:tcPr>
          <w:p w14:paraId="6D80F2F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500</w:t>
            </w:r>
          </w:p>
        </w:tc>
        <w:tc>
          <w:tcPr>
            <w:tcW w:w="260" w:type="pct"/>
            <w:hideMark/>
          </w:tcPr>
          <w:p w14:paraId="06F6A62F"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3F521DA2"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500</w:t>
            </w:r>
          </w:p>
        </w:tc>
        <w:tc>
          <w:tcPr>
            <w:tcW w:w="218" w:type="pct"/>
            <w:tcBorders>
              <w:top w:val="nil"/>
              <w:left w:val="nil"/>
              <w:bottom w:val="nil"/>
              <w:right w:val="single" w:sz="12" w:space="0" w:color="auto"/>
            </w:tcBorders>
            <w:hideMark/>
          </w:tcPr>
          <w:p w14:paraId="4C47B168"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756DCFA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424.65</w:t>
            </w:r>
          </w:p>
        </w:tc>
        <w:tc>
          <w:tcPr>
            <w:tcW w:w="563" w:type="pct"/>
            <w:tcBorders>
              <w:top w:val="nil"/>
              <w:left w:val="single" w:sz="8" w:space="0" w:color="auto"/>
              <w:bottom w:val="single" w:sz="4" w:space="0" w:color="auto"/>
              <w:right w:val="single" w:sz="8" w:space="0" w:color="auto"/>
            </w:tcBorders>
            <w:noWrap/>
            <w:vAlign w:val="bottom"/>
            <w:hideMark/>
          </w:tcPr>
          <w:p w14:paraId="10C4109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xml:space="preserve">500   </w:t>
            </w:r>
          </w:p>
        </w:tc>
      </w:tr>
      <w:tr w:rsidR="00DD71AC" w:rsidRPr="00BA4EBF" w14:paraId="3D0AE49D"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0D72B63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Consumables</w:t>
            </w:r>
          </w:p>
        </w:tc>
        <w:tc>
          <w:tcPr>
            <w:tcW w:w="923" w:type="pct"/>
            <w:tcBorders>
              <w:top w:val="nil"/>
              <w:left w:val="nil"/>
              <w:bottom w:val="single" w:sz="4" w:space="0" w:color="auto"/>
              <w:right w:val="single" w:sz="4" w:space="0" w:color="auto"/>
            </w:tcBorders>
            <w:hideMark/>
          </w:tcPr>
          <w:p w14:paraId="04C4F53C"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200</w:t>
            </w:r>
          </w:p>
        </w:tc>
        <w:tc>
          <w:tcPr>
            <w:tcW w:w="260" w:type="pct"/>
            <w:hideMark/>
          </w:tcPr>
          <w:p w14:paraId="1300BA71"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1DFD4B02"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150</w:t>
            </w:r>
          </w:p>
        </w:tc>
        <w:tc>
          <w:tcPr>
            <w:tcW w:w="218" w:type="pct"/>
            <w:tcBorders>
              <w:top w:val="nil"/>
              <w:left w:val="nil"/>
              <w:bottom w:val="nil"/>
              <w:right w:val="single" w:sz="12" w:space="0" w:color="auto"/>
            </w:tcBorders>
            <w:hideMark/>
          </w:tcPr>
          <w:p w14:paraId="193349E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5FA78D11"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323.84</w:t>
            </w:r>
          </w:p>
        </w:tc>
        <w:tc>
          <w:tcPr>
            <w:tcW w:w="563" w:type="pct"/>
            <w:tcBorders>
              <w:top w:val="nil"/>
              <w:left w:val="single" w:sz="8" w:space="0" w:color="auto"/>
              <w:bottom w:val="single" w:sz="4" w:space="0" w:color="auto"/>
              <w:right w:val="single" w:sz="8" w:space="0" w:color="auto"/>
            </w:tcBorders>
            <w:noWrap/>
            <w:vAlign w:val="bottom"/>
            <w:hideMark/>
          </w:tcPr>
          <w:p w14:paraId="39DBB711"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100</w:t>
            </w:r>
          </w:p>
        </w:tc>
      </w:tr>
      <w:tr w:rsidR="00DD71AC" w:rsidRPr="00BA4EBF" w14:paraId="478CBE3C"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65F121E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xml:space="preserve">Servicing </w:t>
            </w:r>
          </w:p>
        </w:tc>
        <w:tc>
          <w:tcPr>
            <w:tcW w:w="923" w:type="pct"/>
            <w:tcBorders>
              <w:top w:val="nil"/>
              <w:left w:val="nil"/>
              <w:bottom w:val="single" w:sz="4" w:space="0" w:color="auto"/>
              <w:right w:val="single" w:sz="4" w:space="0" w:color="auto"/>
            </w:tcBorders>
            <w:hideMark/>
          </w:tcPr>
          <w:p w14:paraId="6EAF07C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60" w:type="pct"/>
            <w:hideMark/>
          </w:tcPr>
          <w:p w14:paraId="4BC9CA69"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176700A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150</w:t>
            </w:r>
          </w:p>
        </w:tc>
        <w:tc>
          <w:tcPr>
            <w:tcW w:w="218" w:type="pct"/>
            <w:tcBorders>
              <w:top w:val="nil"/>
              <w:left w:val="nil"/>
              <w:bottom w:val="nil"/>
              <w:right w:val="single" w:sz="12" w:space="0" w:color="auto"/>
            </w:tcBorders>
            <w:hideMark/>
          </w:tcPr>
          <w:p w14:paraId="6591C137"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23AE490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vAlign w:val="bottom"/>
            <w:hideMark/>
          </w:tcPr>
          <w:p w14:paraId="70354B0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09EE5D5E" w14:textId="77777777" w:rsidTr="00F409F0">
        <w:trPr>
          <w:trHeight w:val="320"/>
        </w:trPr>
        <w:tc>
          <w:tcPr>
            <w:tcW w:w="1829" w:type="pct"/>
            <w:tcBorders>
              <w:top w:val="nil"/>
              <w:left w:val="single" w:sz="4" w:space="0" w:color="auto"/>
              <w:bottom w:val="single" w:sz="4" w:space="0" w:color="auto"/>
              <w:right w:val="single" w:sz="4" w:space="0" w:color="auto"/>
            </w:tcBorders>
            <w:hideMark/>
          </w:tcPr>
          <w:p w14:paraId="7D6AEA85" w14:textId="0797A1C8"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xml:space="preserve">Bank service </w:t>
            </w:r>
            <w:r>
              <w:rPr>
                <w:rFonts w:asciiTheme="minorHAnsi" w:hAnsiTheme="minorHAnsi" w:cstheme="minorHAnsi"/>
                <w:b/>
                <w:bCs/>
                <w:sz w:val="22"/>
                <w:szCs w:val="22"/>
                <w:lang w:val="en-GB"/>
              </w:rPr>
              <w:t>c</w:t>
            </w:r>
            <w:r w:rsidRPr="00BA4EBF">
              <w:rPr>
                <w:rFonts w:asciiTheme="minorHAnsi" w:hAnsiTheme="minorHAnsi" w:cstheme="minorHAnsi"/>
                <w:b/>
                <w:bCs/>
                <w:sz w:val="22"/>
                <w:szCs w:val="22"/>
                <w:lang w:val="en-GB"/>
              </w:rPr>
              <w:t>harges</w:t>
            </w:r>
          </w:p>
        </w:tc>
        <w:tc>
          <w:tcPr>
            <w:tcW w:w="923" w:type="pct"/>
            <w:tcBorders>
              <w:top w:val="nil"/>
              <w:left w:val="nil"/>
              <w:bottom w:val="single" w:sz="4" w:space="0" w:color="auto"/>
              <w:right w:val="single" w:sz="4" w:space="0" w:color="auto"/>
            </w:tcBorders>
            <w:hideMark/>
          </w:tcPr>
          <w:p w14:paraId="09B3F1A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60</w:t>
            </w:r>
          </w:p>
        </w:tc>
        <w:tc>
          <w:tcPr>
            <w:tcW w:w="260" w:type="pct"/>
            <w:hideMark/>
          </w:tcPr>
          <w:p w14:paraId="574A0E32"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hideMark/>
          </w:tcPr>
          <w:p w14:paraId="4F0F8A6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218" w:type="pct"/>
            <w:tcBorders>
              <w:top w:val="nil"/>
              <w:left w:val="nil"/>
              <w:bottom w:val="nil"/>
              <w:right w:val="single" w:sz="12" w:space="0" w:color="auto"/>
            </w:tcBorders>
            <w:hideMark/>
          </w:tcPr>
          <w:p w14:paraId="223D5D06"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27266D3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4.25</w:t>
            </w:r>
          </w:p>
        </w:tc>
        <w:tc>
          <w:tcPr>
            <w:tcW w:w="563" w:type="pct"/>
            <w:tcBorders>
              <w:top w:val="nil"/>
              <w:left w:val="single" w:sz="8" w:space="0" w:color="auto"/>
              <w:bottom w:val="single" w:sz="4" w:space="0" w:color="auto"/>
              <w:right w:val="single" w:sz="8" w:space="0" w:color="auto"/>
            </w:tcBorders>
            <w:noWrap/>
            <w:vAlign w:val="bottom"/>
            <w:hideMark/>
          </w:tcPr>
          <w:p w14:paraId="0838E67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029D352F" w14:textId="77777777" w:rsidTr="00F409F0">
        <w:trPr>
          <w:trHeight w:val="320"/>
        </w:trPr>
        <w:tc>
          <w:tcPr>
            <w:tcW w:w="1829" w:type="pct"/>
            <w:tcBorders>
              <w:top w:val="nil"/>
              <w:left w:val="single" w:sz="4" w:space="0" w:color="auto"/>
              <w:bottom w:val="single" w:sz="4" w:space="0" w:color="auto"/>
              <w:right w:val="single" w:sz="4" w:space="0" w:color="auto"/>
            </w:tcBorders>
            <w:vAlign w:val="bottom"/>
            <w:hideMark/>
          </w:tcPr>
          <w:p w14:paraId="4A0AF750" w14:textId="77777777" w:rsidR="00DD71AC" w:rsidRPr="00BA4EBF" w:rsidRDefault="00DD71AC" w:rsidP="00F409F0">
            <w:pPr>
              <w:rPr>
                <w:rFonts w:asciiTheme="minorHAnsi" w:hAnsiTheme="minorHAnsi" w:cstheme="minorHAnsi"/>
                <w:b/>
                <w:bCs/>
                <w:i/>
                <w:iCs/>
                <w:sz w:val="22"/>
                <w:szCs w:val="22"/>
                <w:u w:val="single"/>
                <w:lang w:val="en-GB"/>
              </w:rPr>
            </w:pPr>
            <w:r w:rsidRPr="00BA4EBF">
              <w:rPr>
                <w:rFonts w:asciiTheme="minorHAnsi" w:hAnsiTheme="minorHAnsi" w:cstheme="minorHAnsi"/>
                <w:b/>
                <w:bCs/>
                <w:i/>
                <w:iCs/>
                <w:sz w:val="22"/>
                <w:szCs w:val="22"/>
                <w:u w:val="single"/>
                <w:lang w:val="en-GB"/>
              </w:rPr>
              <w:t>Playground</w:t>
            </w:r>
          </w:p>
        </w:tc>
        <w:tc>
          <w:tcPr>
            <w:tcW w:w="923" w:type="pct"/>
            <w:tcBorders>
              <w:top w:val="nil"/>
              <w:left w:val="nil"/>
              <w:bottom w:val="single" w:sz="4" w:space="0" w:color="auto"/>
              <w:right w:val="single" w:sz="4" w:space="0" w:color="auto"/>
            </w:tcBorders>
            <w:vAlign w:val="bottom"/>
            <w:hideMark/>
          </w:tcPr>
          <w:p w14:paraId="21BE90A1"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60" w:type="pct"/>
            <w:vAlign w:val="bottom"/>
            <w:hideMark/>
          </w:tcPr>
          <w:p w14:paraId="26BF3ECA" w14:textId="77777777" w:rsidR="00DD71AC" w:rsidRPr="00BA4EBF" w:rsidRDefault="00DD71AC" w:rsidP="00F409F0">
            <w:pPr>
              <w:rPr>
                <w:rFonts w:asciiTheme="minorHAnsi" w:hAnsiTheme="minorHAnsi" w:cstheme="minorHAnsi"/>
                <w:b/>
                <w:bCs/>
                <w:sz w:val="22"/>
                <w:szCs w:val="22"/>
                <w:u w:val="single"/>
                <w:lang w:val="en-GB"/>
              </w:rPr>
            </w:pPr>
          </w:p>
        </w:tc>
        <w:tc>
          <w:tcPr>
            <w:tcW w:w="587" w:type="pct"/>
            <w:tcBorders>
              <w:top w:val="nil"/>
              <w:left w:val="single" w:sz="12" w:space="0" w:color="auto"/>
              <w:bottom w:val="nil"/>
              <w:right w:val="single" w:sz="12" w:space="0" w:color="auto"/>
            </w:tcBorders>
            <w:vAlign w:val="bottom"/>
            <w:hideMark/>
          </w:tcPr>
          <w:p w14:paraId="11D89E1B"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218" w:type="pct"/>
            <w:tcBorders>
              <w:top w:val="nil"/>
              <w:left w:val="nil"/>
              <w:bottom w:val="nil"/>
              <w:right w:val="single" w:sz="12" w:space="0" w:color="auto"/>
            </w:tcBorders>
            <w:vAlign w:val="bottom"/>
            <w:hideMark/>
          </w:tcPr>
          <w:p w14:paraId="3E3639AA" w14:textId="77777777" w:rsidR="00DD71AC" w:rsidRPr="00BA4EBF" w:rsidRDefault="00DD71AC" w:rsidP="00F409F0">
            <w:pPr>
              <w:rPr>
                <w:rFonts w:asciiTheme="minorHAnsi" w:hAnsiTheme="minorHAnsi" w:cstheme="minorHAnsi"/>
                <w:b/>
                <w:bCs/>
                <w:sz w:val="22"/>
                <w:szCs w:val="22"/>
                <w:u w:val="single"/>
                <w:lang w:val="en-GB"/>
              </w:rPr>
            </w:pPr>
            <w:r w:rsidRPr="00BA4EBF">
              <w:rPr>
                <w:rFonts w:asciiTheme="minorHAnsi" w:hAnsiTheme="minorHAnsi" w:cstheme="minorHAnsi"/>
                <w:b/>
                <w:bCs/>
                <w:sz w:val="22"/>
                <w:szCs w:val="22"/>
                <w:u w:val="single"/>
                <w:lang w:val="en-GB"/>
              </w:rPr>
              <w:t> </w:t>
            </w:r>
          </w:p>
        </w:tc>
        <w:tc>
          <w:tcPr>
            <w:tcW w:w="620" w:type="pct"/>
            <w:tcBorders>
              <w:top w:val="nil"/>
              <w:left w:val="nil"/>
              <w:bottom w:val="nil"/>
              <w:right w:val="single" w:sz="12" w:space="0" w:color="auto"/>
            </w:tcBorders>
            <w:noWrap/>
            <w:vAlign w:val="bottom"/>
            <w:hideMark/>
          </w:tcPr>
          <w:p w14:paraId="414F100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563" w:type="pct"/>
            <w:tcBorders>
              <w:top w:val="nil"/>
              <w:left w:val="single" w:sz="8" w:space="0" w:color="auto"/>
              <w:bottom w:val="single" w:sz="4" w:space="0" w:color="auto"/>
              <w:right w:val="single" w:sz="8" w:space="0" w:color="auto"/>
            </w:tcBorders>
            <w:noWrap/>
            <w:vAlign w:val="bottom"/>
            <w:hideMark/>
          </w:tcPr>
          <w:p w14:paraId="11263A74"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r>
      <w:tr w:rsidR="00DD71AC" w:rsidRPr="00BA4EBF" w14:paraId="4F77E8D8" w14:textId="77777777" w:rsidTr="00F409F0">
        <w:trPr>
          <w:trHeight w:val="320"/>
        </w:trPr>
        <w:tc>
          <w:tcPr>
            <w:tcW w:w="1829" w:type="pct"/>
            <w:tcBorders>
              <w:top w:val="nil"/>
              <w:left w:val="single" w:sz="4" w:space="0" w:color="auto"/>
              <w:bottom w:val="single" w:sz="4" w:space="0" w:color="auto"/>
              <w:right w:val="single" w:sz="4" w:space="0" w:color="auto"/>
            </w:tcBorders>
            <w:vAlign w:val="bottom"/>
            <w:hideMark/>
          </w:tcPr>
          <w:p w14:paraId="50F47E4B"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xml:space="preserve">Fixed Assets - Pavillion </w:t>
            </w:r>
          </w:p>
        </w:tc>
        <w:tc>
          <w:tcPr>
            <w:tcW w:w="923" w:type="pct"/>
            <w:tcBorders>
              <w:top w:val="nil"/>
              <w:left w:val="nil"/>
              <w:bottom w:val="single" w:sz="4" w:space="0" w:color="auto"/>
              <w:right w:val="single" w:sz="4" w:space="0" w:color="auto"/>
            </w:tcBorders>
            <w:vAlign w:val="bottom"/>
            <w:hideMark/>
          </w:tcPr>
          <w:p w14:paraId="4E9DD22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700</w:t>
            </w:r>
          </w:p>
        </w:tc>
        <w:tc>
          <w:tcPr>
            <w:tcW w:w="260" w:type="pct"/>
            <w:vAlign w:val="bottom"/>
            <w:hideMark/>
          </w:tcPr>
          <w:p w14:paraId="1793B98C"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nil"/>
              <w:left w:val="single" w:sz="12" w:space="0" w:color="auto"/>
              <w:bottom w:val="nil"/>
              <w:right w:val="single" w:sz="12" w:space="0" w:color="auto"/>
            </w:tcBorders>
            <w:vAlign w:val="bottom"/>
            <w:hideMark/>
          </w:tcPr>
          <w:p w14:paraId="1941FD1D"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750</w:t>
            </w:r>
          </w:p>
        </w:tc>
        <w:tc>
          <w:tcPr>
            <w:tcW w:w="218" w:type="pct"/>
            <w:tcBorders>
              <w:top w:val="nil"/>
              <w:left w:val="nil"/>
              <w:bottom w:val="nil"/>
              <w:right w:val="single" w:sz="12" w:space="0" w:color="auto"/>
            </w:tcBorders>
            <w:vAlign w:val="bottom"/>
            <w:hideMark/>
          </w:tcPr>
          <w:p w14:paraId="1397FF6E"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nil"/>
              <w:left w:val="nil"/>
              <w:bottom w:val="nil"/>
              <w:right w:val="single" w:sz="12" w:space="0" w:color="auto"/>
            </w:tcBorders>
            <w:noWrap/>
            <w:vAlign w:val="bottom"/>
            <w:hideMark/>
          </w:tcPr>
          <w:p w14:paraId="492ED3C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361.67</w:t>
            </w:r>
          </w:p>
        </w:tc>
        <w:tc>
          <w:tcPr>
            <w:tcW w:w="563" w:type="pct"/>
            <w:tcBorders>
              <w:top w:val="nil"/>
              <w:left w:val="single" w:sz="8" w:space="0" w:color="auto"/>
              <w:bottom w:val="single" w:sz="4" w:space="0" w:color="auto"/>
              <w:right w:val="single" w:sz="8" w:space="0" w:color="auto"/>
            </w:tcBorders>
            <w:noWrap/>
            <w:vAlign w:val="bottom"/>
            <w:hideMark/>
          </w:tcPr>
          <w:p w14:paraId="247FA209"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800</w:t>
            </w:r>
          </w:p>
        </w:tc>
      </w:tr>
      <w:tr w:rsidR="00DD71AC" w:rsidRPr="00BA4EBF" w14:paraId="649D5869" w14:textId="77777777" w:rsidTr="00F409F0">
        <w:trPr>
          <w:trHeight w:val="340"/>
        </w:trPr>
        <w:tc>
          <w:tcPr>
            <w:tcW w:w="1829" w:type="pct"/>
            <w:hideMark/>
          </w:tcPr>
          <w:p w14:paraId="192AC540" w14:textId="77777777" w:rsidR="00DD71AC" w:rsidRPr="00BA4EBF" w:rsidRDefault="00DD71AC" w:rsidP="00F409F0">
            <w:pPr>
              <w:rPr>
                <w:rFonts w:asciiTheme="minorHAnsi" w:hAnsiTheme="minorHAnsi" w:cstheme="minorHAnsi"/>
                <w:b/>
                <w:bCs/>
                <w:sz w:val="22"/>
                <w:szCs w:val="22"/>
                <w:lang w:val="en-GB"/>
              </w:rPr>
            </w:pPr>
          </w:p>
        </w:tc>
        <w:tc>
          <w:tcPr>
            <w:tcW w:w="923" w:type="pct"/>
            <w:tcBorders>
              <w:top w:val="nil"/>
              <w:left w:val="single" w:sz="8" w:space="0" w:color="auto"/>
              <w:bottom w:val="single" w:sz="8" w:space="0" w:color="auto"/>
              <w:right w:val="single" w:sz="8" w:space="0" w:color="auto"/>
            </w:tcBorders>
            <w:hideMark/>
          </w:tcPr>
          <w:p w14:paraId="18DDF85A"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11195</w:t>
            </w:r>
          </w:p>
        </w:tc>
        <w:tc>
          <w:tcPr>
            <w:tcW w:w="260" w:type="pct"/>
            <w:hideMark/>
          </w:tcPr>
          <w:p w14:paraId="168D4ED8" w14:textId="77777777" w:rsidR="00DD71AC" w:rsidRPr="00BA4EBF" w:rsidRDefault="00DD71AC" w:rsidP="00F409F0">
            <w:pPr>
              <w:rPr>
                <w:rFonts w:asciiTheme="minorHAnsi" w:hAnsiTheme="minorHAnsi" w:cstheme="minorHAnsi"/>
                <w:b/>
                <w:bCs/>
                <w:sz w:val="22"/>
                <w:szCs w:val="22"/>
                <w:lang w:val="en-GB"/>
              </w:rPr>
            </w:pPr>
          </w:p>
        </w:tc>
        <w:tc>
          <w:tcPr>
            <w:tcW w:w="587" w:type="pct"/>
            <w:tcBorders>
              <w:top w:val="single" w:sz="8" w:space="0" w:color="auto"/>
              <w:left w:val="single" w:sz="12" w:space="0" w:color="auto"/>
              <w:bottom w:val="single" w:sz="8" w:space="0" w:color="auto"/>
              <w:right w:val="single" w:sz="12" w:space="0" w:color="auto"/>
            </w:tcBorders>
            <w:hideMark/>
          </w:tcPr>
          <w:p w14:paraId="4616662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8175</w:t>
            </w:r>
          </w:p>
        </w:tc>
        <w:tc>
          <w:tcPr>
            <w:tcW w:w="218" w:type="pct"/>
            <w:tcBorders>
              <w:top w:val="nil"/>
              <w:left w:val="nil"/>
              <w:bottom w:val="nil"/>
              <w:right w:val="single" w:sz="12" w:space="0" w:color="auto"/>
            </w:tcBorders>
            <w:hideMark/>
          </w:tcPr>
          <w:p w14:paraId="645983B0"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 </w:t>
            </w:r>
          </w:p>
        </w:tc>
        <w:tc>
          <w:tcPr>
            <w:tcW w:w="620" w:type="pct"/>
            <w:tcBorders>
              <w:top w:val="single" w:sz="4" w:space="0" w:color="auto"/>
              <w:left w:val="nil"/>
              <w:bottom w:val="single" w:sz="4" w:space="0" w:color="auto"/>
              <w:right w:val="single" w:sz="12" w:space="0" w:color="auto"/>
            </w:tcBorders>
            <w:noWrap/>
            <w:vAlign w:val="bottom"/>
            <w:hideMark/>
          </w:tcPr>
          <w:p w14:paraId="591DE681"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5808.60</w:t>
            </w:r>
          </w:p>
        </w:tc>
        <w:tc>
          <w:tcPr>
            <w:tcW w:w="563" w:type="pct"/>
            <w:tcBorders>
              <w:top w:val="single" w:sz="8" w:space="0" w:color="auto"/>
              <w:left w:val="single" w:sz="8" w:space="0" w:color="auto"/>
              <w:bottom w:val="single" w:sz="8" w:space="0" w:color="auto"/>
              <w:right w:val="single" w:sz="8" w:space="0" w:color="auto"/>
            </w:tcBorders>
            <w:noWrap/>
            <w:vAlign w:val="bottom"/>
            <w:hideMark/>
          </w:tcPr>
          <w:p w14:paraId="6B20CE75" w14:textId="77777777" w:rsidR="00DD71AC" w:rsidRPr="00BA4EBF" w:rsidRDefault="00DD71AC" w:rsidP="00F409F0">
            <w:pPr>
              <w:rPr>
                <w:rFonts w:asciiTheme="minorHAnsi" w:hAnsiTheme="minorHAnsi" w:cstheme="minorHAnsi"/>
                <w:b/>
                <w:bCs/>
                <w:sz w:val="22"/>
                <w:szCs w:val="22"/>
                <w:lang w:val="en-GB"/>
              </w:rPr>
            </w:pPr>
            <w:r w:rsidRPr="00BA4EBF">
              <w:rPr>
                <w:rFonts w:asciiTheme="minorHAnsi" w:hAnsiTheme="minorHAnsi" w:cstheme="minorHAnsi"/>
                <w:b/>
                <w:bCs/>
                <w:sz w:val="22"/>
                <w:szCs w:val="22"/>
                <w:lang w:val="en-GB"/>
              </w:rPr>
              <w:t>10975</w:t>
            </w:r>
          </w:p>
        </w:tc>
      </w:tr>
    </w:tbl>
    <w:p w14:paraId="08142D09" w14:textId="77777777" w:rsidR="00DD71AC" w:rsidRDefault="00DD71AC" w:rsidP="002C58A3">
      <w:pPr>
        <w:rPr>
          <w:rFonts w:asciiTheme="minorHAnsi" w:hAnsiTheme="minorHAnsi" w:cstheme="minorHAnsi"/>
        </w:rPr>
      </w:pPr>
    </w:p>
    <w:p w14:paraId="574F88B6" w14:textId="77777777" w:rsidR="00DD71AC" w:rsidRPr="00BC1B7B" w:rsidRDefault="00DD71AC" w:rsidP="002C58A3">
      <w:pPr>
        <w:rPr>
          <w:rFonts w:asciiTheme="minorHAnsi" w:hAnsiTheme="minorHAnsi" w:cstheme="minorHAnsi"/>
        </w:rPr>
      </w:pPr>
    </w:p>
    <w:p w14:paraId="2DB6BF65" w14:textId="77777777" w:rsidR="00BF4540" w:rsidRPr="00BF4540" w:rsidRDefault="002C58A3" w:rsidP="00BF4540">
      <w:pPr>
        <w:rPr>
          <w:rFonts w:asciiTheme="minorHAnsi" w:hAnsiTheme="minorHAnsi" w:cstheme="minorHAnsi"/>
          <w:b/>
          <w:bCs/>
          <w:lang w:val="en-GB"/>
        </w:rPr>
      </w:pPr>
      <w:r w:rsidRPr="00BF4540">
        <w:rPr>
          <w:rFonts w:asciiTheme="minorHAnsi" w:hAnsiTheme="minorHAnsi" w:cstheme="minorHAnsi"/>
          <w:b/>
          <w:bCs/>
          <w:u w:val="single"/>
          <w:lang w:val="en-GB"/>
        </w:rPr>
        <w:t>Future Financial Management at ARC</w:t>
      </w:r>
      <w:r w:rsidRPr="00BF4540">
        <w:rPr>
          <w:rFonts w:asciiTheme="minorHAnsi" w:hAnsiTheme="minorHAnsi" w:cstheme="minorHAnsi"/>
          <w:b/>
          <w:bCs/>
          <w:lang w:val="en-GB"/>
        </w:rPr>
        <w:t xml:space="preserve">: </w:t>
      </w:r>
    </w:p>
    <w:p w14:paraId="6C7D72B7" w14:textId="77777777" w:rsidR="00BF4540" w:rsidRDefault="00BF4540" w:rsidP="00BF4540">
      <w:pPr>
        <w:rPr>
          <w:rFonts w:asciiTheme="minorHAnsi" w:hAnsiTheme="minorHAnsi" w:cstheme="minorHAnsi"/>
          <w:lang w:val="en-GB"/>
        </w:rPr>
      </w:pPr>
    </w:p>
    <w:p w14:paraId="620EA9CC" w14:textId="77777777" w:rsidR="000A4400" w:rsidRPr="000A4400" w:rsidRDefault="000A4400" w:rsidP="000A4400">
      <w:pPr>
        <w:rPr>
          <w:rFonts w:asciiTheme="minorHAnsi" w:hAnsiTheme="minorHAnsi" w:cstheme="minorHAnsi"/>
          <w:lang w:val="en-GB"/>
        </w:rPr>
      </w:pPr>
      <w:r w:rsidRPr="000A4400">
        <w:rPr>
          <w:rFonts w:asciiTheme="minorHAnsi" w:hAnsiTheme="minorHAnsi" w:cstheme="minorHAnsi"/>
          <w:lang w:val="en-GB"/>
        </w:rPr>
        <w:t>Following the comments from the PC’s Internal Auditor and discussion at both the PC and ARC meetings, ARC has agreed that Joanna Hart can update the signatories on the ARC’s bank account to Joanna Hart &amp; Jane Imbush (as Chair of the Parish Council) with Jo Walshe retaining viewing access to the account, but not full signatory access. Joanna Hart will also in due course change the name of the bank account to ‘Astons Parish Council – ARC’.</w:t>
      </w:r>
    </w:p>
    <w:p w14:paraId="1D4F1071" w14:textId="77777777" w:rsidR="000A4400" w:rsidRDefault="000A4400" w:rsidP="00BF4540">
      <w:pPr>
        <w:rPr>
          <w:rFonts w:asciiTheme="minorHAnsi" w:hAnsiTheme="minorHAnsi" w:cstheme="minorHAnsi"/>
          <w:lang w:val="en-GB"/>
        </w:rPr>
      </w:pPr>
    </w:p>
    <w:p w14:paraId="311305D5" w14:textId="77777777" w:rsidR="000A4400" w:rsidRDefault="000A4400" w:rsidP="00BF4540">
      <w:pPr>
        <w:rPr>
          <w:rFonts w:asciiTheme="minorHAnsi" w:hAnsiTheme="minorHAnsi" w:cstheme="minorHAnsi"/>
          <w:lang w:val="en-GB"/>
        </w:rPr>
      </w:pPr>
    </w:p>
    <w:p w14:paraId="1ED00193" w14:textId="1E93C432" w:rsidR="00BE74DF" w:rsidRPr="006C0119" w:rsidRDefault="00A061C6" w:rsidP="006C0119">
      <w:pPr>
        <w:pStyle w:val="Heading1"/>
        <w:rPr>
          <w:rFonts w:asciiTheme="minorHAnsi" w:hAnsiTheme="minorHAnsi" w:cstheme="minorHAnsi"/>
          <w:lang w:val="en-GB"/>
        </w:rPr>
      </w:pPr>
      <w:r w:rsidRPr="006C0119">
        <w:rPr>
          <w:rFonts w:asciiTheme="minorHAnsi" w:hAnsiTheme="minorHAnsi" w:cstheme="minorHAnsi"/>
          <w:lang w:val="en-GB"/>
        </w:rPr>
        <w:t>Fundraising and Social</w:t>
      </w:r>
    </w:p>
    <w:p w14:paraId="72D6535B" w14:textId="77777777" w:rsidR="005C1A87" w:rsidRDefault="005C1A87" w:rsidP="009E1CDC">
      <w:pPr>
        <w:rPr>
          <w:rFonts w:asciiTheme="minorHAnsi" w:hAnsiTheme="minorHAnsi" w:cstheme="minorHAnsi"/>
          <w:sz w:val="22"/>
          <w:szCs w:val="22"/>
          <w:lang w:val="en-GB"/>
        </w:rPr>
      </w:pPr>
    </w:p>
    <w:p w14:paraId="0266D008" w14:textId="5B41A023" w:rsidR="005D32AA" w:rsidRDefault="0050569A" w:rsidP="00DC2C97">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Safari Supper </w:t>
      </w:r>
      <w:r w:rsidR="002E259D">
        <w:rPr>
          <w:rFonts w:asciiTheme="minorHAnsi" w:eastAsia="Times New Roman" w:hAnsiTheme="minorHAnsi" w:cstheme="minorHAnsi"/>
          <w:color w:val="1D2228"/>
          <w:sz w:val="22"/>
          <w:szCs w:val="22"/>
          <w:lang w:val="en-GB" w:eastAsia="en-GB"/>
        </w:rPr>
        <w:t>–</w:t>
      </w:r>
      <w:r w:rsidR="005D32AA">
        <w:rPr>
          <w:rFonts w:asciiTheme="minorHAnsi" w:eastAsia="Times New Roman" w:hAnsiTheme="minorHAnsi" w:cstheme="minorHAnsi"/>
          <w:color w:val="1D2228"/>
          <w:sz w:val="22"/>
          <w:szCs w:val="22"/>
          <w:lang w:val="en-GB" w:eastAsia="en-GB"/>
        </w:rPr>
        <w:t xml:space="preserve"> </w:t>
      </w:r>
      <w:r w:rsidR="002E259D">
        <w:rPr>
          <w:rFonts w:asciiTheme="minorHAnsi" w:eastAsia="Times New Roman" w:hAnsiTheme="minorHAnsi" w:cstheme="minorHAnsi"/>
          <w:color w:val="1D2228"/>
          <w:sz w:val="22"/>
          <w:szCs w:val="22"/>
          <w:lang w:val="en-GB" w:eastAsia="en-GB"/>
        </w:rPr>
        <w:t>Fantastic night, all worked well despite complex combinations of attendees and o</w:t>
      </w:r>
      <w:r w:rsidR="0082585D">
        <w:rPr>
          <w:rFonts w:asciiTheme="minorHAnsi" w:eastAsia="Times New Roman" w:hAnsiTheme="minorHAnsi" w:cstheme="minorHAnsi"/>
          <w:color w:val="1D2228"/>
          <w:sz w:val="22"/>
          <w:szCs w:val="22"/>
          <w:lang w:val="en-GB" w:eastAsia="en-GB"/>
        </w:rPr>
        <w:t>ver 100 people attending.</w:t>
      </w:r>
      <w:r w:rsidR="00570869">
        <w:rPr>
          <w:rFonts w:asciiTheme="minorHAnsi" w:eastAsia="Times New Roman" w:hAnsiTheme="minorHAnsi" w:cstheme="minorHAnsi"/>
          <w:color w:val="1D2228"/>
          <w:sz w:val="22"/>
          <w:szCs w:val="22"/>
          <w:lang w:val="en-GB" w:eastAsia="en-GB"/>
        </w:rPr>
        <w:t xml:space="preserve"> Thank you to LH/AD/SP</w:t>
      </w:r>
      <w:r w:rsidR="002E259D">
        <w:rPr>
          <w:rFonts w:asciiTheme="minorHAnsi" w:eastAsia="Times New Roman" w:hAnsiTheme="minorHAnsi" w:cstheme="minorHAnsi"/>
          <w:color w:val="1D2228"/>
          <w:sz w:val="22"/>
          <w:szCs w:val="22"/>
          <w:lang w:val="en-GB" w:eastAsia="en-GB"/>
        </w:rPr>
        <w:t xml:space="preserve"> for the amazing organisation</w:t>
      </w:r>
      <w:r w:rsidR="00570869">
        <w:rPr>
          <w:rFonts w:asciiTheme="minorHAnsi" w:eastAsia="Times New Roman" w:hAnsiTheme="minorHAnsi" w:cstheme="minorHAnsi"/>
          <w:color w:val="1D2228"/>
          <w:sz w:val="22"/>
          <w:szCs w:val="22"/>
          <w:lang w:val="en-GB" w:eastAsia="en-GB"/>
        </w:rPr>
        <w:t xml:space="preserve"> and everyone else who </w:t>
      </w:r>
      <w:r w:rsidR="002E259D">
        <w:rPr>
          <w:rFonts w:asciiTheme="minorHAnsi" w:eastAsia="Times New Roman" w:hAnsiTheme="minorHAnsi" w:cstheme="minorHAnsi"/>
          <w:color w:val="1D2228"/>
          <w:sz w:val="22"/>
          <w:szCs w:val="22"/>
          <w:lang w:val="en-GB" w:eastAsia="en-GB"/>
        </w:rPr>
        <w:t xml:space="preserve">supported and hosted, especially the </w:t>
      </w:r>
      <w:proofErr w:type="spellStart"/>
      <w:r w:rsidR="002E259D">
        <w:rPr>
          <w:rFonts w:asciiTheme="minorHAnsi" w:eastAsia="Times New Roman" w:hAnsiTheme="minorHAnsi" w:cstheme="minorHAnsi"/>
          <w:color w:val="1D2228"/>
          <w:sz w:val="22"/>
          <w:szCs w:val="22"/>
          <w:lang w:val="en-GB" w:eastAsia="en-GB"/>
        </w:rPr>
        <w:t>Machins</w:t>
      </w:r>
      <w:proofErr w:type="spellEnd"/>
      <w:r w:rsidR="002E259D">
        <w:rPr>
          <w:rFonts w:asciiTheme="minorHAnsi" w:eastAsia="Times New Roman" w:hAnsiTheme="minorHAnsi" w:cstheme="minorHAnsi"/>
          <w:color w:val="1D2228"/>
          <w:sz w:val="22"/>
          <w:szCs w:val="22"/>
          <w:lang w:val="en-GB" w:eastAsia="en-GB"/>
        </w:rPr>
        <w:t xml:space="preserve"> for hosting the puddings.</w:t>
      </w:r>
    </w:p>
    <w:p w14:paraId="77A135C6" w14:textId="77777777" w:rsidR="005D32AA" w:rsidRDefault="005D32AA" w:rsidP="00D246E7">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1F6ACF49" w14:textId="48015F27" w:rsidR="00E76D2F" w:rsidRDefault="00AF7EF9" w:rsidP="00570869">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Bonfire Night – </w:t>
      </w:r>
      <w:r w:rsidR="00AD1944">
        <w:rPr>
          <w:rFonts w:asciiTheme="minorHAnsi" w:eastAsia="Times New Roman" w:hAnsiTheme="minorHAnsi" w:cstheme="minorHAnsi"/>
          <w:color w:val="1D2228"/>
          <w:sz w:val="22"/>
          <w:szCs w:val="22"/>
          <w:lang w:val="en-GB" w:eastAsia="en-GB"/>
        </w:rPr>
        <w:t xml:space="preserve">Saturday </w:t>
      </w:r>
      <w:r w:rsidR="00682F4C">
        <w:rPr>
          <w:rFonts w:asciiTheme="minorHAnsi" w:eastAsia="Times New Roman" w:hAnsiTheme="minorHAnsi" w:cstheme="minorHAnsi"/>
          <w:color w:val="1D2228"/>
          <w:sz w:val="22"/>
          <w:szCs w:val="22"/>
          <w:lang w:val="en-GB" w:eastAsia="en-GB"/>
        </w:rPr>
        <w:t>8</w:t>
      </w:r>
      <w:r w:rsidR="00682F4C" w:rsidRPr="00682F4C">
        <w:rPr>
          <w:rFonts w:asciiTheme="minorHAnsi" w:eastAsia="Times New Roman" w:hAnsiTheme="minorHAnsi" w:cstheme="minorHAnsi"/>
          <w:color w:val="1D2228"/>
          <w:sz w:val="22"/>
          <w:szCs w:val="22"/>
          <w:vertAlign w:val="superscript"/>
          <w:lang w:val="en-GB" w:eastAsia="en-GB"/>
        </w:rPr>
        <w:t>th</w:t>
      </w:r>
      <w:r w:rsidR="00682F4C">
        <w:rPr>
          <w:rFonts w:asciiTheme="minorHAnsi" w:eastAsia="Times New Roman" w:hAnsiTheme="minorHAnsi" w:cstheme="minorHAnsi"/>
          <w:color w:val="1D2228"/>
          <w:sz w:val="22"/>
          <w:szCs w:val="22"/>
          <w:lang w:val="en-GB" w:eastAsia="en-GB"/>
        </w:rPr>
        <w:t xml:space="preserve"> November </w:t>
      </w:r>
    </w:p>
    <w:p w14:paraId="440FDE78" w14:textId="38C23C80" w:rsidR="00570869" w:rsidRPr="006C0119" w:rsidRDefault="002E259D" w:rsidP="00570869">
      <w:pPr>
        <w:pStyle w:val="ListParagraph"/>
        <w:numPr>
          <w:ilvl w:val="0"/>
          <w:numId w:val="36"/>
        </w:numPr>
        <w:shd w:val="clear" w:color="auto" w:fill="FFFFFF"/>
        <w:suppressAutoHyphens w:val="0"/>
        <w:contextualSpacing/>
        <w:rPr>
          <w:rFonts w:asciiTheme="minorHAnsi" w:eastAsia="Times New Roman" w:hAnsiTheme="minorHAnsi" w:cstheme="minorHAnsi"/>
          <w:color w:val="1D2228"/>
          <w:lang w:val="en-GB"/>
        </w:rPr>
      </w:pPr>
      <w:r w:rsidRPr="006C0119">
        <w:rPr>
          <w:rFonts w:asciiTheme="minorHAnsi" w:eastAsia="Times New Roman" w:hAnsiTheme="minorHAnsi" w:cstheme="minorHAnsi"/>
          <w:color w:val="1D2228"/>
          <w:lang w:val="en-GB"/>
        </w:rPr>
        <w:t xml:space="preserve">All is under control with AD coordinating and </w:t>
      </w:r>
      <w:r w:rsidR="00570869" w:rsidRPr="006C0119">
        <w:rPr>
          <w:rFonts w:asciiTheme="minorHAnsi" w:eastAsia="Times New Roman" w:hAnsiTheme="minorHAnsi" w:cstheme="minorHAnsi"/>
          <w:color w:val="1D2228"/>
          <w:lang w:val="en-GB"/>
        </w:rPr>
        <w:t>each of the key project streams is well under way.</w:t>
      </w:r>
    </w:p>
    <w:p w14:paraId="0CC6B797" w14:textId="77777777" w:rsidR="006C0119" w:rsidRPr="006C0119" w:rsidRDefault="00570869" w:rsidP="006C0119">
      <w:pPr>
        <w:pStyle w:val="ListParagraph"/>
        <w:numPr>
          <w:ilvl w:val="0"/>
          <w:numId w:val="36"/>
        </w:numPr>
        <w:shd w:val="clear" w:color="auto" w:fill="FFFFFF"/>
        <w:suppressAutoHyphens w:val="0"/>
        <w:contextualSpacing/>
        <w:rPr>
          <w:rFonts w:asciiTheme="minorHAnsi" w:eastAsia="Times New Roman" w:hAnsiTheme="minorHAnsi" w:cstheme="minorHAnsi"/>
          <w:color w:val="1D2228"/>
          <w:lang w:val="en-GB"/>
        </w:rPr>
      </w:pPr>
      <w:r w:rsidRPr="006C0119">
        <w:rPr>
          <w:rFonts w:asciiTheme="minorHAnsi" w:eastAsia="Times New Roman" w:hAnsiTheme="minorHAnsi" w:cstheme="minorHAnsi"/>
          <w:color w:val="1D2228"/>
          <w:lang w:val="en-GB"/>
        </w:rPr>
        <w:t xml:space="preserve">The </w:t>
      </w:r>
      <w:r w:rsidR="00105679" w:rsidRPr="006C0119">
        <w:rPr>
          <w:rFonts w:asciiTheme="minorHAnsi" w:eastAsia="Times New Roman" w:hAnsiTheme="minorHAnsi" w:cstheme="minorHAnsi"/>
          <w:color w:val="1D2228"/>
          <w:lang w:val="en-GB"/>
        </w:rPr>
        <w:t>TEN has been received</w:t>
      </w:r>
      <w:r w:rsidR="002E259D" w:rsidRPr="006C0119">
        <w:rPr>
          <w:rFonts w:asciiTheme="minorHAnsi" w:eastAsia="Times New Roman" w:hAnsiTheme="minorHAnsi" w:cstheme="minorHAnsi"/>
          <w:color w:val="1D2228"/>
          <w:lang w:val="en-GB"/>
        </w:rPr>
        <w:t xml:space="preserve">, insurers have confirmed the event is covered. </w:t>
      </w:r>
    </w:p>
    <w:p w14:paraId="50C61474" w14:textId="4A612B4B" w:rsidR="00570869" w:rsidRDefault="00105679" w:rsidP="006C0119">
      <w:pPr>
        <w:pStyle w:val="ListParagraph"/>
        <w:numPr>
          <w:ilvl w:val="0"/>
          <w:numId w:val="36"/>
        </w:numPr>
        <w:shd w:val="clear" w:color="auto" w:fill="FFFFFF"/>
        <w:suppressAutoHyphens w:val="0"/>
        <w:contextualSpacing/>
        <w:rPr>
          <w:rFonts w:asciiTheme="minorHAnsi" w:eastAsia="Times New Roman" w:hAnsiTheme="minorHAnsi" w:cstheme="minorHAnsi"/>
          <w:color w:val="1D2228"/>
          <w:lang w:val="en-GB"/>
        </w:rPr>
      </w:pPr>
      <w:r w:rsidRPr="006C0119">
        <w:rPr>
          <w:rFonts w:asciiTheme="minorHAnsi" w:eastAsia="Times New Roman" w:hAnsiTheme="minorHAnsi" w:cstheme="minorHAnsi"/>
          <w:color w:val="1D2228"/>
          <w:lang w:val="en-GB"/>
        </w:rPr>
        <w:t>Risk Assessment</w:t>
      </w:r>
      <w:r w:rsidR="002E259D" w:rsidRPr="006C0119">
        <w:rPr>
          <w:rFonts w:asciiTheme="minorHAnsi" w:eastAsia="Times New Roman" w:hAnsiTheme="minorHAnsi" w:cstheme="minorHAnsi"/>
          <w:color w:val="1D2228"/>
          <w:lang w:val="en-GB"/>
        </w:rPr>
        <w:t>s</w:t>
      </w:r>
      <w:r w:rsidRPr="006C0119">
        <w:rPr>
          <w:rFonts w:asciiTheme="minorHAnsi" w:eastAsia="Times New Roman" w:hAnsiTheme="minorHAnsi" w:cstheme="minorHAnsi"/>
          <w:color w:val="1D2228"/>
          <w:lang w:val="en-GB"/>
        </w:rPr>
        <w:t xml:space="preserve"> ha</w:t>
      </w:r>
      <w:r w:rsidR="002E259D" w:rsidRPr="006C0119">
        <w:rPr>
          <w:rFonts w:asciiTheme="minorHAnsi" w:eastAsia="Times New Roman" w:hAnsiTheme="minorHAnsi" w:cstheme="minorHAnsi"/>
          <w:color w:val="1D2228"/>
          <w:lang w:val="en-GB"/>
        </w:rPr>
        <w:t>ve</w:t>
      </w:r>
      <w:r w:rsidRPr="006C0119">
        <w:rPr>
          <w:rFonts w:asciiTheme="minorHAnsi" w:eastAsia="Times New Roman" w:hAnsiTheme="minorHAnsi" w:cstheme="minorHAnsi"/>
          <w:color w:val="1D2228"/>
          <w:lang w:val="en-GB"/>
        </w:rPr>
        <w:t xml:space="preserve"> been completed</w:t>
      </w:r>
      <w:r w:rsidR="002E259D" w:rsidRPr="006C0119">
        <w:rPr>
          <w:rFonts w:asciiTheme="minorHAnsi" w:eastAsia="Times New Roman" w:hAnsiTheme="minorHAnsi" w:cstheme="minorHAnsi"/>
          <w:color w:val="1D2228"/>
          <w:lang w:val="en-GB"/>
        </w:rPr>
        <w:t xml:space="preserve"> and shared with the Parish Clerk.</w:t>
      </w:r>
    </w:p>
    <w:p w14:paraId="4E30EF6C" w14:textId="112DCDD3" w:rsidR="0086591A" w:rsidRPr="007A2776" w:rsidRDefault="006C0119" w:rsidP="00023C4F">
      <w:pPr>
        <w:pStyle w:val="ListParagraph"/>
        <w:numPr>
          <w:ilvl w:val="0"/>
          <w:numId w:val="36"/>
        </w:numPr>
        <w:shd w:val="clear" w:color="auto" w:fill="FFFFFF"/>
        <w:suppressAutoHyphens w:val="0"/>
        <w:contextualSpacing/>
        <w:rPr>
          <w:rFonts w:asciiTheme="minorHAnsi" w:hAnsiTheme="minorHAnsi" w:cstheme="minorHAnsi"/>
          <w:lang w:val="en-GB"/>
        </w:rPr>
      </w:pPr>
      <w:r w:rsidRPr="006C0119">
        <w:rPr>
          <w:rFonts w:asciiTheme="minorHAnsi" w:eastAsia="Times New Roman" w:hAnsiTheme="minorHAnsi" w:cstheme="minorHAnsi"/>
          <w:color w:val="1D2228"/>
          <w:lang w:val="en-GB"/>
        </w:rPr>
        <w:t xml:space="preserve">JH has </w:t>
      </w:r>
      <w:r w:rsidR="007A2776">
        <w:rPr>
          <w:rFonts w:asciiTheme="minorHAnsi" w:eastAsia="Times New Roman" w:hAnsiTheme="minorHAnsi" w:cstheme="minorHAnsi"/>
          <w:color w:val="1D2228"/>
          <w:lang w:val="en-GB"/>
        </w:rPr>
        <w:t xml:space="preserve">£610 </w:t>
      </w:r>
      <w:r w:rsidRPr="006C0119">
        <w:rPr>
          <w:rFonts w:asciiTheme="minorHAnsi" w:eastAsia="Times New Roman" w:hAnsiTheme="minorHAnsi" w:cstheme="minorHAnsi"/>
          <w:color w:val="1D2228"/>
          <w:lang w:val="en-GB"/>
        </w:rPr>
        <w:t>float</w:t>
      </w:r>
    </w:p>
    <w:p w14:paraId="512D4590" w14:textId="04A9C7D7" w:rsidR="007A2776" w:rsidRPr="006C0119" w:rsidRDefault="007A2776" w:rsidP="00023C4F">
      <w:pPr>
        <w:pStyle w:val="ListParagraph"/>
        <w:numPr>
          <w:ilvl w:val="0"/>
          <w:numId w:val="36"/>
        </w:numPr>
        <w:shd w:val="clear" w:color="auto" w:fill="FFFFFF"/>
        <w:suppressAutoHyphens w:val="0"/>
        <w:contextualSpacing/>
        <w:rPr>
          <w:rFonts w:asciiTheme="minorHAnsi" w:hAnsiTheme="minorHAnsi" w:cstheme="minorHAnsi"/>
          <w:lang w:val="en-GB"/>
        </w:rPr>
      </w:pPr>
      <w:r>
        <w:rPr>
          <w:rFonts w:asciiTheme="minorHAnsi" w:eastAsia="Times New Roman" w:hAnsiTheme="minorHAnsi" w:cstheme="minorHAnsi"/>
          <w:color w:val="1D2228"/>
          <w:lang w:val="en-GB"/>
        </w:rPr>
        <w:t>Agreed to arrange the tidy up from 9am on Sunday so that all clear by Remembrance Service</w:t>
      </w:r>
    </w:p>
    <w:p w14:paraId="0F1B91C8" w14:textId="6473EBFB"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Maintenance</w:t>
      </w:r>
    </w:p>
    <w:p w14:paraId="695D16C0" w14:textId="77777777" w:rsidR="006F50B3" w:rsidRPr="00081974" w:rsidRDefault="006F50B3" w:rsidP="006F50B3">
      <w:pPr>
        <w:shd w:val="clear" w:color="auto" w:fill="FFFFFF"/>
        <w:suppressAutoHyphens w:val="0"/>
        <w:spacing w:after="160" w:line="259" w:lineRule="auto"/>
        <w:contextualSpacing/>
        <w:rPr>
          <w:rFonts w:asciiTheme="minorHAnsi" w:eastAsia="Times New Roman" w:hAnsiTheme="minorHAnsi" w:cstheme="minorHAnsi"/>
          <w:color w:val="1D2228"/>
          <w:sz w:val="20"/>
          <w:szCs w:val="20"/>
          <w:lang w:val="en-GB" w:eastAsia="en-GB"/>
        </w:rPr>
      </w:pPr>
    </w:p>
    <w:p w14:paraId="0EEF6FD4" w14:textId="39649752" w:rsidR="004F16B1" w:rsidRDefault="004F16B1" w:rsidP="00E80C6E">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Pr>
          <w:rFonts w:asciiTheme="minorBidi" w:eastAsia="Times New Roman" w:hAnsiTheme="minorBidi" w:cstheme="minorBidi"/>
          <w:color w:val="1D2228"/>
          <w:sz w:val="22"/>
          <w:szCs w:val="22"/>
          <w:lang w:val="en-GB" w:eastAsia="en-GB"/>
        </w:rPr>
        <w:t xml:space="preserve">Barge boards on pavilion have been fixed. </w:t>
      </w:r>
    </w:p>
    <w:p w14:paraId="54B388FD" w14:textId="27C5E608" w:rsidR="00D33E97" w:rsidRDefault="00D33E97" w:rsidP="00E80C6E">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Pr>
          <w:rFonts w:asciiTheme="minorBidi" w:eastAsia="Times New Roman" w:hAnsiTheme="minorBidi" w:cstheme="minorBidi"/>
          <w:color w:val="1D2228"/>
          <w:sz w:val="22"/>
          <w:szCs w:val="22"/>
          <w:lang w:val="en-GB" w:eastAsia="en-GB"/>
        </w:rPr>
        <w:t xml:space="preserve">Small goals: Jeremy is doing a fantastic job of maintaining the goals and keeping usable. ARC approved £80-100 to mend 4 goals. </w:t>
      </w:r>
    </w:p>
    <w:p w14:paraId="66F3D0D2" w14:textId="77777777" w:rsidR="004F16B1" w:rsidRDefault="004F16B1" w:rsidP="00E80C6E">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p>
    <w:p w14:paraId="357A1AC5" w14:textId="12A1DEFA" w:rsidR="00E80C6E" w:rsidRPr="006F3D20" w:rsidRDefault="00081974" w:rsidP="00E80C6E">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Pr>
          <w:rFonts w:asciiTheme="minorBidi" w:eastAsia="Times New Roman" w:hAnsiTheme="minorBidi" w:cstheme="minorBidi"/>
          <w:color w:val="1D2228"/>
          <w:sz w:val="22"/>
          <w:szCs w:val="22"/>
          <w:lang w:val="en-GB" w:eastAsia="en-GB"/>
        </w:rPr>
        <w:t xml:space="preserve">Still seeking quotes on tree surgeon to complete the work that was started by </w:t>
      </w:r>
      <w:proofErr w:type="spellStart"/>
      <w:r>
        <w:rPr>
          <w:rFonts w:asciiTheme="minorBidi" w:eastAsia="Times New Roman" w:hAnsiTheme="minorBidi" w:cstheme="minorBidi"/>
          <w:color w:val="1D2228"/>
          <w:sz w:val="22"/>
          <w:szCs w:val="22"/>
          <w:lang w:val="en-GB" w:eastAsia="en-GB"/>
        </w:rPr>
        <w:t>Arbocare</w:t>
      </w:r>
      <w:proofErr w:type="spellEnd"/>
      <w:r>
        <w:rPr>
          <w:rFonts w:asciiTheme="minorBidi" w:eastAsia="Times New Roman" w:hAnsiTheme="minorBidi" w:cstheme="minorBidi"/>
          <w:color w:val="1D2228"/>
          <w:sz w:val="22"/>
          <w:szCs w:val="22"/>
          <w:lang w:val="en-GB" w:eastAsia="en-GB"/>
        </w:rPr>
        <w:t xml:space="preserve">. </w:t>
      </w:r>
      <w:proofErr w:type="gramStart"/>
      <w:r w:rsidR="00421914" w:rsidRPr="001E365D">
        <w:rPr>
          <w:rFonts w:asciiTheme="minorHAnsi" w:hAnsiTheme="minorHAnsi" w:cstheme="minorHAnsi"/>
          <w:b/>
          <w:bCs/>
          <w:sz w:val="22"/>
          <w:szCs w:val="22"/>
          <w:lang w:val="en-GB"/>
        </w:rPr>
        <w:t>A</w:t>
      </w:r>
      <w:r w:rsidR="00421914">
        <w:rPr>
          <w:rFonts w:asciiTheme="minorHAnsi" w:hAnsiTheme="minorHAnsi" w:cstheme="minorHAnsi"/>
          <w:b/>
          <w:bCs/>
          <w:sz w:val="22"/>
          <w:szCs w:val="22"/>
          <w:lang w:val="en-GB"/>
        </w:rPr>
        <w:t>CTION</w:t>
      </w:r>
      <w:r w:rsidR="00D23725" w:rsidRPr="00D23725">
        <w:rPr>
          <w:rFonts w:asciiTheme="minorBidi" w:eastAsia="Times New Roman" w:hAnsiTheme="minorBidi" w:cstheme="minorBidi"/>
          <w:b/>
          <w:bCs/>
          <w:color w:val="1D2228"/>
          <w:sz w:val="22"/>
          <w:szCs w:val="22"/>
          <w:lang w:val="en-GB" w:eastAsia="en-GB"/>
        </w:rPr>
        <w:t xml:space="preserve"> :</w:t>
      </w:r>
      <w:proofErr w:type="gramEnd"/>
      <w:r w:rsidR="00D23725" w:rsidRPr="00D23725">
        <w:rPr>
          <w:rFonts w:asciiTheme="minorBidi" w:eastAsia="Times New Roman" w:hAnsiTheme="minorBidi" w:cstheme="minorBidi"/>
          <w:b/>
          <w:bCs/>
          <w:color w:val="1D2228"/>
          <w:sz w:val="22"/>
          <w:szCs w:val="22"/>
          <w:lang w:val="en-GB" w:eastAsia="en-GB"/>
        </w:rPr>
        <w:t xml:space="preserve"> </w:t>
      </w:r>
      <w:r>
        <w:rPr>
          <w:rFonts w:asciiTheme="minorBidi" w:eastAsia="Times New Roman" w:hAnsiTheme="minorBidi" w:cstheme="minorBidi"/>
          <w:b/>
          <w:bCs/>
          <w:color w:val="1D2228"/>
          <w:sz w:val="22"/>
          <w:szCs w:val="22"/>
          <w:lang w:val="en-GB" w:eastAsia="en-GB"/>
        </w:rPr>
        <w:t>BP</w:t>
      </w:r>
      <w:r w:rsidR="00D23725">
        <w:rPr>
          <w:rFonts w:asciiTheme="minorBidi" w:eastAsia="Times New Roman" w:hAnsiTheme="minorBidi" w:cstheme="minorBidi"/>
          <w:color w:val="1D2228"/>
          <w:sz w:val="22"/>
          <w:szCs w:val="22"/>
          <w:lang w:val="en-GB" w:eastAsia="en-GB"/>
        </w:rPr>
        <w:t xml:space="preserve"> </w:t>
      </w:r>
    </w:p>
    <w:p w14:paraId="1F8996DA" w14:textId="5D933E4D" w:rsidR="004A12D3" w:rsidRPr="00A01D4E" w:rsidRDefault="00421914" w:rsidP="004A12D3">
      <w:pPr>
        <w:pStyle w:val="Body"/>
        <w:rPr>
          <w:rFonts w:eastAsia="Arial Unicode MS"/>
          <w:b/>
          <w:bCs/>
          <w:color w:val="00000A"/>
          <w:lang w:val="en-GB"/>
        </w:rPr>
      </w:pPr>
      <w:r w:rsidRPr="001E365D">
        <w:rPr>
          <w:rFonts w:asciiTheme="minorHAnsi" w:hAnsiTheme="minorHAnsi" w:cstheme="minorHAnsi"/>
          <w:b/>
          <w:bCs/>
          <w:lang w:val="en-GB"/>
        </w:rPr>
        <w:t>A</w:t>
      </w:r>
      <w:r>
        <w:rPr>
          <w:rFonts w:asciiTheme="minorHAnsi" w:hAnsiTheme="minorHAnsi" w:cstheme="minorHAnsi"/>
          <w:b/>
          <w:bCs/>
          <w:lang w:val="en-GB"/>
        </w:rPr>
        <w:t>CTION</w:t>
      </w:r>
      <w:r w:rsidR="004A12D3" w:rsidRPr="00A01D4E">
        <w:rPr>
          <w:rFonts w:eastAsia="Arial Unicode MS"/>
          <w:b/>
          <w:bCs/>
          <w:color w:val="00000A"/>
          <w:lang w:val="en-GB"/>
        </w:rPr>
        <w:t xml:space="preserve"> : BP</w:t>
      </w:r>
      <w:r w:rsidR="004A12D3">
        <w:rPr>
          <w:rFonts w:eastAsia="Arial Unicode MS"/>
          <w:b/>
          <w:bCs/>
          <w:color w:val="00000A"/>
          <w:lang w:val="en-GB"/>
        </w:rPr>
        <w:t xml:space="preserve"> to ask Tom Cottrell or another tree surgeon for a quote for the remaining work (</w:t>
      </w:r>
      <w:hyperlink r:id="rId10" w:history="1">
        <w:r w:rsidR="004A12D3" w:rsidRPr="00414689">
          <w:rPr>
            <w:rStyle w:val="Hyperlink"/>
            <w:rFonts w:eastAsia="Arial Unicode MS"/>
            <w:b/>
            <w:bCs/>
            <w:lang w:val="en-GB"/>
          </w:rPr>
          <w:t>www.tomcottrelllandscapes.com/tree-surgery.html</w:t>
        </w:r>
      </w:hyperlink>
      <w:r w:rsidR="004A12D3">
        <w:rPr>
          <w:rFonts w:eastAsia="Arial Unicode MS"/>
          <w:b/>
          <w:bCs/>
          <w:color w:val="00000A"/>
          <w:lang w:val="en-GB"/>
        </w:rPr>
        <w:t xml:space="preserve"> or in the VN </w:t>
      </w:r>
      <w:hyperlink r:id="rId11" w:history="1">
        <w:r w:rsidR="004A12D3" w:rsidRPr="00414689">
          <w:rPr>
            <w:rStyle w:val="Hyperlink"/>
            <w:rFonts w:eastAsia="Arial Unicode MS"/>
            <w:b/>
            <w:bCs/>
            <w:lang w:val="en-GB"/>
          </w:rPr>
          <w:t>www.firstclasstreesurgeons.co.uk</w:t>
        </w:r>
      </w:hyperlink>
      <w:r w:rsidR="004A12D3">
        <w:rPr>
          <w:rFonts w:eastAsia="Arial Unicode MS"/>
          <w:b/>
          <w:bCs/>
          <w:color w:val="00000A"/>
          <w:lang w:val="en-GB"/>
        </w:rPr>
        <w:t xml:space="preserve">  </w:t>
      </w:r>
    </w:p>
    <w:p w14:paraId="42A2D5F4" w14:textId="77777777" w:rsidR="006C0119" w:rsidRDefault="006C0119" w:rsidP="00AD1944">
      <w:pPr>
        <w:pStyle w:val="Body"/>
        <w:rPr>
          <w:rFonts w:asciiTheme="minorBidi" w:eastAsia="Arial Unicode MS" w:hAnsiTheme="minorBidi" w:cstheme="minorBidi"/>
          <w:color w:val="00000A"/>
          <w:lang w:val="en-GB"/>
        </w:rPr>
      </w:pPr>
    </w:p>
    <w:p w14:paraId="7745D159" w14:textId="639E1545" w:rsidR="00AD1944" w:rsidRPr="005C0162" w:rsidRDefault="006958EF" w:rsidP="00AD1944">
      <w:pPr>
        <w:pStyle w:val="Body"/>
        <w:rPr>
          <w:rFonts w:asciiTheme="minorBidi" w:eastAsia="Arial Unicode MS" w:hAnsiTheme="minorBidi" w:cstheme="minorBidi"/>
          <w:color w:val="00000A"/>
          <w:lang w:val="en-GB"/>
        </w:rPr>
      </w:pPr>
      <w:r w:rsidRPr="005C0162">
        <w:rPr>
          <w:rFonts w:asciiTheme="minorBidi" w:eastAsia="Arial Unicode MS" w:hAnsiTheme="minorBidi" w:cstheme="minorBidi"/>
          <w:color w:val="00000A"/>
          <w:lang w:val="en-GB"/>
        </w:rPr>
        <w:t xml:space="preserve">Wood bark </w:t>
      </w:r>
      <w:r w:rsidR="000E74FF" w:rsidRPr="005C0162">
        <w:rPr>
          <w:rFonts w:asciiTheme="minorBidi" w:eastAsia="Arial Unicode MS" w:hAnsiTheme="minorBidi" w:cstheme="minorBidi"/>
          <w:color w:val="00000A"/>
          <w:lang w:val="en-GB"/>
        </w:rPr>
        <w:t>– more is required</w:t>
      </w:r>
      <w:r w:rsidR="00DE20C8" w:rsidRPr="005C0162">
        <w:rPr>
          <w:rFonts w:asciiTheme="minorBidi" w:eastAsia="Arial Unicode MS" w:hAnsiTheme="minorBidi" w:cstheme="minorBidi"/>
          <w:color w:val="00000A"/>
          <w:lang w:val="en-GB"/>
        </w:rPr>
        <w:t>, but not urgen</w:t>
      </w:r>
      <w:r w:rsidR="0082585D">
        <w:rPr>
          <w:rFonts w:asciiTheme="minorBidi" w:eastAsia="Arial Unicode MS" w:hAnsiTheme="minorBidi" w:cstheme="minorBidi"/>
          <w:color w:val="00000A"/>
          <w:lang w:val="en-GB"/>
        </w:rPr>
        <w:t xml:space="preserve">t and can be done at the Spring </w:t>
      </w:r>
      <w:proofErr w:type="gramStart"/>
      <w:r w:rsidR="0082585D">
        <w:rPr>
          <w:rFonts w:asciiTheme="minorBidi" w:eastAsia="Arial Unicode MS" w:hAnsiTheme="minorBidi" w:cstheme="minorBidi"/>
          <w:color w:val="00000A"/>
          <w:lang w:val="en-GB"/>
        </w:rPr>
        <w:t>Work Da</w:t>
      </w:r>
      <w:r w:rsidR="00105679">
        <w:rPr>
          <w:rFonts w:asciiTheme="minorBidi" w:eastAsia="Arial Unicode MS" w:hAnsiTheme="minorBidi" w:cstheme="minorBidi"/>
          <w:color w:val="00000A"/>
          <w:lang w:val="en-GB"/>
        </w:rPr>
        <w:t>y</w:t>
      </w:r>
      <w:proofErr w:type="gramEnd"/>
      <w:r w:rsidR="0082585D">
        <w:rPr>
          <w:rFonts w:asciiTheme="minorBidi" w:eastAsia="Arial Unicode MS" w:hAnsiTheme="minorBidi" w:cstheme="minorBidi"/>
          <w:color w:val="00000A"/>
          <w:lang w:val="en-GB"/>
        </w:rPr>
        <w:t>.</w:t>
      </w:r>
    </w:p>
    <w:p w14:paraId="2845C032" w14:textId="77777777" w:rsidR="009253C0" w:rsidRDefault="009253C0" w:rsidP="000E74FF">
      <w:pPr>
        <w:pStyle w:val="Body"/>
        <w:rPr>
          <w:rFonts w:eastAsia="Arial Unicode MS"/>
          <w:color w:val="00000A"/>
          <w:lang w:val="en-GB"/>
        </w:rPr>
      </w:pPr>
    </w:p>
    <w:p w14:paraId="3F8F19BE" w14:textId="64B94CC3" w:rsidR="001E365D" w:rsidRDefault="006C0119" w:rsidP="00AD1944">
      <w:pPr>
        <w:pStyle w:val="Body"/>
        <w:rPr>
          <w:rFonts w:eastAsia="Arial Unicode MS"/>
          <w:color w:val="00000A"/>
          <w:lang w:val="en-GB"/>
        </w:rPr>
      </w:pPr>
      <w:r>
        <w:rPr>
          <w:rFonts w:eastAsia="Arial Unicode MS"/>
          <w:color w:val="00000A"/>
          <w:lang w:val="en-GB"/>
        </w:rPr>
        <w:lastRenderedPageBreak/>
        <w:t xml:space="preserve">LP has liaised with the cleaner and hirers regarding </w:t>
      </w:r>
      <w:r w:rsidR="001E365D">
        <w:rPr>
          <w:rFonts w:eastAsia="Arial Unicode MS"/>
          <w:color w:val="00000A"/>
          <w:lang w:val="en-GB"/>
        </w:rPr>
        <w:t>consumable items being replenished</w:t>
      </w:r>
      <w:r>
        <w:rPr>
          <w:rFonts w:eastAsia="Arial Unicode MS"/>
          <w:color w:val="00000A"/>
          <w:lang w:val="en-GB"/>
        </w:rPr>
        <w:t xml:space="preserve">. Will keep under review. </w:t>
      </w:r>
    </w:p>
    <w:p w14:paraId="4C74BA41" w14:textId="77777777" w:rsidR="001E365D" w:rsidRPr="00AD1944" w:rsidRDefault="001E365D" w:rsidP="00AD1944">
      <w:pPr>
        <w:pStyle w:val="Body"/>
        <w:rPr>
          <w:rFonts w:eastAsia="Arial Unicode MS"/>
          <w:color w:val="00000A"/>
          <w:lang w:val="en-GB"/>
        </w:rPr>
      </w:pPr>
    </w:p>
    <w:p w14:paraId="3E5EFA89" w14:textId="095DCCDC" w:rsidR="004A544D" w:rsidRPr="00A01D4E" w:rsidRDefault="006C0119" w:rsidP="003F58A5">
      <w:pPr>
        <w:rPr>
          <w:rFonts w:asciiTheme="minorHAnsi" w:hAnsiTheme="minorHAnsi" w:cstheme="minorHAnsi"/>
          <w:sz w:val="22"/>
          <w:szCs w:val="22"/>
          <w:lang w:val="en-GB"/>
        </w:rPr>
      </w:pPr>
      <w:r>
        <w:rPr>
          <w:rFonts w:asciiTheme="minorHAnsi" w:hAnsiTheme="minorHAnsi" w:cstheme="minorHAnsi"/>
          <w:sz w:val="22"/>
          <w:szCs w:val="22"/>
          <w:lang w:val="en-GB"/>
        </w:rPr>
        <w:t>JW has kindly disposed of the old Hoover &amp; hostess trolley.</w:t>
      </w:r>
      <w:r w:rsidR="007A2776">
        <w:rPr>
          <w:rFonts w:asciiTheme="minorHAnsi" w:hAnsiTheme="minorHAnsi" w:cstheme="minorHAnsi"/>
          <w:sz w:val="22"/>
          <w:szCs w:val="22"/>
          <w:lang w:val="en-GB"/>
        </w:rPr>
        <w:t xml:space="preserve"> JW has bought new hoover. </w:t>
      </w:r>
    </w:p>
    <w:p w14:paraId="1EC35AEB" w14:textId="77777777"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Monthly Tasks / Jobs Calendar</w:t>
      </w:r>
    </w:p>
    <w:p w14:paraId="4783BC2B" w14:textId="2AEF81A6" w:rsidR="00BE74DF" w:rsidRPr="00A01D4E" w:rsidRDefault="00A045EA" w:rsidP="00A045EA">
      <w:pPr>
        <w:rPr>
          <w:rFonts w:asciiTheme="minorHAnsi" w:hAnsiTheme="minorHAnsi" w:cstheme="minorHAnsi"/>
          <w:sz w:val="22"/>
          <w:szCs w:val="22"/>
          <w:lang w:val="en-GB"/>
        </w:rPr>
      </w:pPr>
      <w:r w:rsidRPr="00A01D4E">
        <w:rPr>
          <w:rFonts w:asciiTheme="minorHAnsi" w:hAnsiTheme="minorHAnsi" w:cstheme="minorHAnsi"/>
          <w:sz w:val="22"/>
          <w:szCs w:val="22"/>
          <w:lang w:val="en-GB"/>
        </w:rPr>
        <w:t>The jobs calendar was reviewe</w:t>
      </w:r>
      <w:r w:rsidR="007A5838" w:rsidRPr="00A01D4E">
        <w:rPr>
          <w:rFonts w:asciiTheme="minorHAnsi" w:hAnsiTheme="minorHAnsi" w:cstheme="minorHAnsi"/>
          <w:sz w:val="22"/>
          <w:szCs w:val="22"/>
          <w:lang w:val="en-GB"/>
        </w:rPr>
        <w:t>d.</w:t>
      </w:r>
      <w:r w:rsidR="00EF2E52">
        <w:rPr>
          <w:rFonts w:asciiTheme="minorHAnsi" w:hAnsiTheme="minorHAnsi" w:cstheme="minorHAnsi"/>
          <w:sz w:val="22"/>
          <w:szCs w:val="22"/>
          <w:lang w:val="en-GB"/>
        </w:rPr>
        <w:t xml:space="preserve"> PAT </w:t>
      </w:r>
      <w:r w:rsidR="007A2776">
        <w:rPr>
          <w:rFonts w:asciiTheme="minorHAnsi" w:hAnsiTheme="minorHAnsi" w:cstheme="minorHAnsi"/>
          <w:sz w:val="22"/>
          <w:szCs w:val="22"/>
          <w:lang w:val="en-GB"/>
        </w:rPr>
        <w:t>test took place</w:t>
      </w:r>
      <w:r w:rsidR="00111254">
        <w:rPr>
          <w:rFonts w:asciiTheme="minorHAnsi" w:hAnsiTheme="minorHAnsi" w:cstheme="minorHAnsi"/>
          <w:sz w:val="22"/>
          <w:szCs w:val="22"/>
          <w:lang w:val="en-GB"/>
        </w:rPr>
        <w:t>.</w:t>
      </w:r>
    </w:p>
    <w:p w14:paraId="48B7ADFA" w14:textId="6DF411FE" w:rsidR="00CC713A" w:rsidRDefault="00A061C6" w:rsidP="00CC713A">
      <w:pPr>
        <w:pStyle w:val="Heading1"/>
        <w:rPr>
          <w:rFonts w:asciiTheme="minorHAnsi" w:hAnsiTheme="minorHAnsi" w:cstheme="minorHAnsi"/>
          <w:lang w:val="en-GB"/>
        </w:rPr>
      </w:pPr>
      <w:r w:rsidRPr="00A01D4E">
        <w:rPr>
          <w:rFonts w:asciiTheme="minorHAnsi" w:hAnsiTheme="minorHAnsi" w:cstheme="minorHAnsi"/>
          <w:lang w:val="en-GB"/>
        </w:rPr>
        <w:t>Any Other Business</w:t>
      </w:r>
    </w:p>
    <w:p w14:paraId="004BA189" w14:textId="3F0BB34C" w:rsidR="0023387C" w:rsidRDefault="0023387C" w:rsidP="00F12887">
      <w:pPr>
        <w:rPr>
          <w:rFonts w:asciiTheme="minorHAnsi" w:hAnsiTheme="minorHAnsi" w:cstheme="minorHAnsi"/>
          <w:sz w:val="22"/>
          <w:szCs w:val="22"/>
          <w:lang w:val="en-GB"/>
        </w:rPr>
      </w:pPr>
    </w:p>
    <w:p w14:paraId="3A231A8A" w14:textId="083446D9" w:rsidR="00856DA5" w:rsidRDefault="00856DA5" w:rsidP="00F12887">
      <w:pPr>
        <w:rPr>
          <w:rFonts w:asciiTheme="minorHAnsi" w:hAnsiTheme="minorHAnsi" w:cstheme="minorHAnsi"/>
          <w:sz w:val="22"/>
          <w:szCs w:val="22"/>
          <w:lang w:val="en-GB"/>
        </w:rPr>
      </w:pPr>
      <w:r>
        <w:rPr>
          <w:rFonts w:asciiTheme="minorHAnsi" w:hAnsiTheme="minorHAnsi" w:cstheme="minorHAnsi"/>
          <w:sz w:val="22"/>
          <w:szCs w:val="22"/>
          <w:lang w:val="en-GB"/>
        </w:rPr>
        <w:t xml:space="preserve">The cricket nets and could do with refurbishment.  The committee discussed whether this is something that the cricket club might take on with the ARC providing finances and support. </w:t>
      </w:r>
      <w:r w:rsidRPr="00856DA5">
        <w:rPr>
          <w:rFonts w:asciiTheme="minorHAnsi" w:hAnsiTheme="minorHAnsi" w:cstheme="minorHAnsi"/>
          <w:b/>
          <w:bCs/>
          <w:sz w:val="22"/>
          <w:szCs w:val="22"/>
          <w:lang w:val="en-GB"/>
        </w:rPr>
        <w:t xml:space="preserve"> ACTION:  GW to discuss with ACC</w:t>
      </w:r>
    </w:p>
    <w:p w14:paraId="120DBBE4" w14:textId="77777777" w:rsidR="0023387C" w:rsidRDefault="0023387C" w:rsidP="00F12887">
      <w:pPr>
        <w:rPr>
          <w:rFonts w:asciiTheme="minorHAnsi" w:hAnsiTheme="minorHAnsi" w:cstheme="minorHAnsi"/>
          <w:sz w:val="22"/>
          <w:szCs w:val="22"/>
          <w:lang w:val="en-GB"/>
        </w:rPr>
      </w:pPr>
    </w:p>
    <w:p w14:paraId="293E65DA" w14:textId="7E3B79FF" w:rsidR="00105679" w:rsidRDefault="00856DA5" w:rsidP="00F12887">
      <w:pPr>
        <w:rPr>
          <w:rFonts w:asciiTheme="minorHAnsi" w:hAnsiTheme="minorHAnsi" w:cstheme="minorHAnsi"/>
          <w:b/>
          <w:bCs/>
          <w:sz w:val="22"/>
          <w:szCs w:val="22"/>
          <w:lang w:val="en-GB"/>
        </w:rPr>
      </w:pPr>
      <w:r>
        <w:rPr>
          <w:rFonts w:asciiTheme="minorHAnsi" w:hAnsiTheme="minorHAnsi" w:cstheme="minorHAnsi"/>
          <w:sz w:val="22"/>
          <w:szCs w:val="22"/>
          <w:lang w:val="en-GB"/>
        </w:rPr>
        <w:t xml:space="preserve">The first aid kits were inspected and need replenishing.  </w:t>
      </w:r>
      <w:r w:rsidRPr="00856DA5">
        <w:rPr>
          <w:rFonts w:asciiTheme="minorHAnsi" w:hAnsiTheme="minorHAnsi" w:cstheme="minorHAnsi"/>
          <w:b/>
          <w:bCs/>
          <w:sz w:val="22"/>
          <w:szCs w:val="22"/>
          <w:lang w:val="en-GB"/>
        </w:rPr>
        <w:t xml:space="preserve">ACTION JW </w:t>
      </w:r>
      <w:r w:rsidR="00D32E3F">
        <w:rPr>
          <w:rFonts w:asciiTheme="minorHAnsi" w:hAnsiTheme="minorHAnsi" w:cstheme="minorHAnsi"/>
          <w:b/>
          <w:bCs/>
          <w:sz w:val="22"/>
          <w:szCs w:val="22"/>
          <w:lang w:val="en-GB"/>
        </w:rPr>
        <w:t>will replenish</w:t>
      </w:r>
      <w:r w:rsidRPr="00856DA5">
        <w:rPr>
          <w:rFonts w:asciiTheme="minorHAnsi" w:hAnsiTheme="minorHAnsi" w:cstheme="minorHAnsi"/>
          <w:b/>
          <w:bCs/>
          <w:sz w:val="22"/>
          <w:szCs w:val="22"/>
          <w:lang w:val="en-GB"/>
        </w:rPr>
        <w:t xml:space="preserve"> first aid kits</w:t>
      </w:r>
      <w:r w:rsidR="00D32E3F">
        <w:rPr>
          <w:rFonts w:asciiTheme="minorHAnsi" w:hAnsiTheme="minorHAnsi" w:cstheme="minorHAnsi"/>
          <w:b/>
          <w:bCs/>
          <w:sz w:val="22"/>
          <w:szCs w:val="22"/>
          <w:lang w:val="en-GB"/>
        </w:rPr>
        <w:t xml:space="preserve"> before Bonfire night</w:t>
      </w:r>
    </w:p>
    <w:p w14:paraId="5A86C1FC" w14:textId="77777777" w:rsidR="00D32E3F" w:rsidRDefault="00D32E3F" w:rsidP="00F12887">
      <w:pPr>
        <w:rPr>
          <w:rFonts w:asciiTheme="minorHAnsi" w:hAnsiTheme="minorHAnsi" w:cstheme="minorHAnsi"/>
          <w:b/>
          <w:bCs/>
          <w:sz w:val="22"/>
          <w:szCs w:val="22"/>
          <w:lang w:val="en-GB"/>
        </w:rPr>
      </w:pPr>
    </w:p>
    <w:p w14:paraId="050720F2" w14:textId="7ECFCABE" w:rsidR="00105679" w:rsidRDefault="001E365D" w:rsidP="00F12887">
      <w:pPr>
        <w:rPr>
          <w:rFonts w:asciiTheme="minorHAnsi" w:hAnsiTheme="minorHAnsi" w:cstheme="minorHAnsi"/>
          <w:b/>
          <w:bCs/>
          <w:sz w:val="22"/>
          <w:szCs w:val="22"/>
          <w:lang w:val="en-GB"/>
        </w:rPr>
      </w:pPr>
      <w:r w:rsidRPr="001E365D">
        <w:rPr>
          <w:rFonts w:asciiTheme="minorHAnsi" w:hAnsiTheme="minorHAnsi" w:cstheme="minorHAnsi"/>
          <w:sz w:val="22"/>
          <w:szCs w:val="22"/>
          <w:lang w:val="en-GB"/>
        </w:rPr>
        <w:t>The Blewbury Amazon’s have asked if they can run a tuck shop on the Saturdays when they are using the Recreation Ground.   ARC discussed and agreed that they could do this on a trial basis and subject to very clear rules about what rooms they could use. LP to feedback to the Amazons.</w:t>
      </w:r>
      <w:r>
        <w:rPr>
          <w:rFonts w:asciiTheme="minorHAnsi" w:hAnsiTheme="minorHAnsi" w:cstheme="minorHAnsi"/>
          <w:b/>
          <w:bCs/>
          <w:sz w:val="22"/>
          <w:szCs w:val="22"/>
          <w:lang w:val="en-GB"/>
        </w:rPr>
        <w:t xml:space="preserve">  ACTION LP</w:t>
      </w:r>
      <w:r w:rsidR="00D32E3F">
        <w:rPr>
          <w:rFonts w:asciiTheme="minorHAnsi" w:hAnsiTheme="minorHAnsi" w:cstheme="minorHAnsi"/>
          <w:b/>
          <w:bCs/>
          <w:sz w:val="22"/>
          <w:szCs w:val="22"/>
          <w:lang w:val="en-GB"/>
        </w:rPr>
        <w:t xml:space="preserve"> &amp; JW still to meet with Amazons</w:t>
      </w:r>
    </w:p>
    <w:p w14:paraId="52EAA9FA" w14:textId="77777777" w:rsidR="00105679" w:rsidRPr="00854487" w:rsidRDefault="00105679" w:rsidP="00F12887">
      <w:pPr>
        <w:rPr>
          <w:rFonts w:asciiTheme="minorHAnsi" w:hAnsiTheme="minorHAnsi" w:cstheme="minorHAnsi"/>
          <w:sz w:val="22"/>
          <w:szCs w:val="22"/>
          <w:lang w:val="en-GB"/>
        </w:rPr>
      </w:pPr>
    </w:p>
    <w:p w14:paraId="66844CB7" w14:textId="77F086EF" w:rsidR="00105679" w:rsidRDefault="00421914" w:rsidP="00F12887">
      <w:pPr>
        <w:rPr>
          <w:rFonts w:asciiTheme="minorHAnsi" w:hAnsiTheme="minorHAnsi" w:cstheme="minorHAnsi"/>
          <w:b/>
          <w:bCs/>
          <w:sz w:val="22"/>
          <w:szCs w:val="22"/>
          <w:lang w:val="en-GB"/>
        </w:rPr>
      </w:pPr>
      <w:r w:rsidRPr="00854487">
        <w:rPr>
          <w:rFonts w:asciiTheme="minorHAnsi" w:hAnsiTheme="minorHAnsi" w:cstheme="minorHAnsi"/>
          <w:sz w:val="22"/>
          <w:szCs w:val="22"/>
          <w:lang w:val="en-GB"/>
        </w:rPr>
        <w:t xml:space="preserve">LP/JW have </w:t>
      </w:r>
      <w:r w:rsidR="00854487" w:rsidRPr="00854487">
        <w:rPr>
          <w:rFonts w:asciiTheme="minorHAnsi" w:hAnsiTheme="minorHAnsi" w:cstheme="minorHAnsi"/>
          <w:sz w:val="22"/>
          <w:szCs w:val="22"/>
          <w:lang w:val="en-GB"/>
        </w:rPr>
        <w:t xml:space="preserve">reviewed and revised </w:t>
      </w:r>
      <w:r w:rsidR="00854487" w:rsidRPr="00854487">
        <w:rPr>
          <w:rFonts w:asciiTheme="minorHAnsi" w:hAnsiTheme="minorHAnsi" w:cstheme="minorHAnsi"/>
          <w:sz w:val="22"/>
          <w:szCs w:val="22"/>
        </w:rPr>
        <w:t>Pavilion Booking form and Hire Conditions.  These have been circulated for review by the A</w:t>
      </w:r>
      <w:r w:rsidR="009253C0">
        <w:rPr>
          <w:rFonts w:asciiTheme="minorHAnsi" w:hAnsiTheme="minorHAnsi" w:cstheme="minorHAnsi"/>
          <w:sz w:val="22"/>
          <w:szCs w:val="22"/>
        </w:rPr>
        <w:t>R</w:t>
      </w:r>
      <w:r w:rsidR="00854487" w:rsidRPr="00854487">
        <w:rPr>
          <w:rFonts w:asciiTheme="minorHAnsi" w:hAnsiTheme="minorHAnsi" w:cstheme="minorHAnsi"/>
          <w:sz w:val="22"/>
          <w:szCs w:val="22"/>
        </w:rPr>
        <w:t>C.  Please provide any edits or comments to LP/JW by 10</w:t>
      </w:r>
      <w:r w:rsidR="00854487" w:rsidRPr="00854487">
        <w:rPr>
          <w:rFonts w:asciiTheme="minorHAnsi" w:hAnsiTheme="minorHAnsi" w:cstheme="minorHAnsi"/>
          <w:sz w:val="22"/>
          <w:szCs w:val="22"/>
          <w:vertAlign w:val="superscript"/>
        </w:rPr>
        <w:t>th</w:t>
      </w:r>
      <w:r w:rsidR="00854487" w:rsidRPr="00854487">
        <w:rPr>
          <w:rFonts w:asciiTheme="minorHAnsi" w:hAnsiTheme="minorHAnsi" w:cstheme="minorHAnsi"/>
          <w:sz w:val="22"/>
          <w:szCs w:val="22"/>
        </w:rPr>
        <w:t xml:space="preserve"> October</w:t>
      </w:r>
      <w:r w:rsidR="00854487">
        <w:rPr>
          <w:rFonts w:asciiTheme="minorHAnsi" w:hAnsiTheme="minorHAnsi" w:cstheme="minorHAnsi"/>
          <w:b/>
          <w:bCs/>
          <w:sz w:val="22"/>
          <w:szCs w:val="22"/>
        </w:rPr>
        <w:t xml:space="preserve"> ACTION:  All</w:t>
      </w:r>
      <w:r>
        <w:rPr>
          <w:rFonts w:asciiTheme="minorHAnsi" w:hAnsiTheme="minorHAnsi" w:cstheme="minorHAnsi"/>
          <w:b/>
          <w:bCs/>
          <w:sz w:val="22"/>
          <w:szCs w:val="22"/>
          <w:lang w:val="en-GB"/>
        </w:rPr>
        <w:t xml:space="preserve"> </w:t>
      </w:r>
    </w:p>
    <w:p w14:paraId="31BFB910" w14:textId="77777777" w:rsidR="00105679" w:rsidRDefault="00105679" w:rsidP="00F12887">
      <w:pPr>
        <w:rPr>
          <w:rFonts w:asciiTheme="minorHAnsi" w:hAnsiTheme="minorHAnsi" w:cstheme="minorHAnsi"/>
          <w:b/>
          <w:bCs/>
          <w:sz w:val="22"/>
          <w:szCs w:val="22"/>
          <w:lang w:val="en-GB"/>
        </w:rPr>
      </w:pPr>
    </w:p>
    <w:p w14:paraId="567837A4" w14:textId="10D1F276" w:rsidR="00105679" w:rsidRPr="007937BA" w:rsidRDefault="007937BA" w:rsidP="00F12887">
      <w:pPr>
        <w:rPr>
          <w:rFonts w:asciiTheme="minorHAnsi" w:hAnsiTheme="minorHAnsi" w:cstheme="minorHAnsi"/>
          <w:sz w:val="22"/>
          <w:szCs w:val="22"/>
          <w:lang w:val="en-GB"/>
        </w:rPr>
      </w:pPr>
      <w:r w:rsidRPr="007937BA">
        <w:rPr>
          <w:rFonts w:asciiTheme="minorHAnsi" w:hAnsiTheme="minorHAnsi" w:cstheme="minorHAnsi"/>
          <w:sz w:val="22"/>
          <w:szCs w:val="22"/>
          <w:lang w:val="en-GB"/>
        </w:rPr>
        <w:t>One idea</w:t>
      </w:r>
      <w:r>
        <w:rPr>
          <w:rFonts w:asciiTheme="minorHAnsi" w:hAnsiTheme="minorHAnsi" w:cstheme="minorHAnsi"/>
          <w:sz w:val="22"/>
          <w:szCs w:val="22"/>
          <w:lang w:val="en-GB"/>
        </w:rPr>
        <w:t xml:space="preserve"> for upgrading rec equipment is to add outdoor gym equipment. </w:t>
      </w:r>
      <w:r w:rsidRPr="007937BA">
        <w:rPr>
          <w:rFonts w:asciiTheme="minorHAnsi" w:hAnsiTheme="minorHAnsi" w:cstheme="minorHAnsi"/>
          <w:b/>
          <w:bCs/>
          <w:sz w:val="22"/>
          <w:szCs w:val="22"/>
          <w:lang w:val="en-GB"/>
        </w:rPr>
        <w:t>ACTION: SP to explore</w:t>
      </w:r>
      <w:r>
        <w:rPr>
          <w:rFonts w:asciiTheme="minorHAnsi" w:hAnsiTheme="minorHAnsi" w:cstheme="minorHAnsi"/>
          <w:b/>
          <w:bCs/>
          <w:sz w:val="22"/>
          <w:szCs w:val="22"/>
          <w:lang w:val="en-GB"/>
        </w:rPr>
        <w:t xml:space="preserve"> </w:t>
      </w:r>
    </w:p>
    <w:p w14:paraId="0D46272C" w14:textId="024FA316"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Jobs Calendar</w:t>
      </w:r>
    </w:p>
    <w:p w14:paraId="4DCB7FB4" w14:textId="77777777" w:rsidR="00C4146C" w:rsidRPr="00A01D4E" w:rsidRDefault="00C4146C">
      <w:pPr>
        <w:rPr>
          <w:rFonts w:asciiTheme="minorHAnsi" w:hAnsiTheme="minorHAnsi" w:cstheme="minorHAnsi"/>
          <w:lang w:val="en-GB"/>
        </w:rPr>
      </w:pPr>
    </w:p>
    <w:tbl>
      <w:tblPr>
        <w:tblW w:w="9513" w:type="dxa"/>
        <w:tblInd w:w="-178" w:type="dxa"/>
        <w:tblCellMar>
          <w:left w:w="5" w:type="dxa"/>
          <w:right w:w="5" w:type="dxa"/>
        </w:tblCellMar>
        <w:tblLook w:val="04A0" w:firstRow="1" w:lastRow="0" w:firstColumn="1" w:lastColumn="0" w:noHBand="0" w:noVBand="1"/>
      </w:tblPr>
      <w:tblGrid>
        <w:gridCol w:w="1368"/>
        <w:gridCol w:w="2461"/>
        <w:gridCol w:w="3282"/>
        <w:gridCol w:w="2402"/>
      </w:tblGrid>
      <w:tr w:rsidR="00BE74DF" w:rsidRPr="00A01D4E" w14:paraId="746DC2BD" w14:textId="77777777">
        <w:tc>
          <w:tcPr>
            <w:tcW w:w="1367" w:type="dxa"/>
            <w:tcBorders>
              <w:top w:val="single" w:sz="4" w:space="0" w:color="000000"/>
              <w:left w:val="single" w:sz="4" w:space="0" w:color="000000"/>
              <w:bottom w:val="single" w:sz="4" w:space="0" w:color="000000"/>
              <w:right w:val="single" w:sz="4" w:space="0" w:color="000000"/>
            </w:tcBorders>
          </w:tcPr>
          <w:p w14:paraId="1D1FAA2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Month</w:t>
            </w:r>
          </w:p>
        </w:tc>
        <w:tc>
          <w:tcPr>
            <w:tcW w:w="2461" w:type="dxa"/>
            <w:tcBorders>
              <w:top w:val="single" w:sz="4" w:space="0" w:color="000000"/>
              <w:left w:val="single" w:sz="4" w:space="0" w:color="000000"/>
              <w:bottom w:val="single" w:sz="4" w:space="0" w:color="000000"/>
              <w:right w:val="single" w:sz="4" w:space="0" w:color="000000"/>
            </w:tcBorders>
          </w:tcPr>
          <w:p w14:paraId="62D0735C"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Health &amp; Safety</w:t>
            </w:r>
          </w:p>
        </w:tc>
        <w:tc>
          <w:tcPr>
            <w:tcW w:w="3282" w:type="dxa"/>
            <w:tcBorders>
              <w:top w:val="single" w:sz="4" w:space="0" w:color="000000"/>
              <w:left w:val="single" w:sz="4" w:space="0" w:color="000000"/>
              <w:bottom w:val="single" w:sz="4" w:space="0" w:color="000000"/>
              <w:right w:val="single" w:sz="4" w:space="0" w:color="000000"/>
            </w:tcBorders>
          </w:tcPr>
          <w:p w14:paraId="71E689A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Process</w:t>
            </w:r>
          </w:p>
        </w:tc>
        <w:tc>
          <w:tcPr>
            <w:tcW w:w="2402" w:type="dxa"/>
            <w:tcBorders>
              <w:top w:val="single" w:sz="4" w:space="0" w:color="000000"/>
              <w:left w:val="single" w:sz="4" w:space="0" w:color="000000"/>
              <w:bottom w:val="single" w:sz="4" w:space="0" w:color="000000"/>
              <w:right w:val="single" w:sz="4" w:space="0" w:color="000000"/>
            </w:tcBorders>
          </w:tcPr>
          <w:p w14:paraId="343BC7D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Social</w:t>
            </w:r>
          </w:p>
        </w:tc>
      </w:tr>
      <w:tr w:rsidR="00BE74DF" w:rsidRPr="00A01D4E" w14:paraId="4C2FDB97" w14:textId="77777777">
        <w:tc>
          <w:tcPr>
            <w:tcW w:w="1367" w:type="dxa"/>
            <w:tcBorders>
              <w:top w:val="single" w:sz="4" w:space="0" w:color="000000"/>
              <w:left w:val="single" w:sz="4" w:space="0" w:color="000000"/>
              <w:bottom w:val="single" w:sz="4" w:space="0" w:color="000000"/>
              <w:right w:val="single" w:sz="4" w:space="0" w:color="000000"/>
            </w:tcBorders>
          </w:tcPr>
          <w:p w14:paraId="31D4CBB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January</w:t>
            </w:r>
          </w:p>
        </w:tc>
        <w:tc>
          <w:tcPr>
            <w:tcW w:w="2461" w:type="dxa"/>
            <w:tcBorders>
              <w:top w:val="single" w:sz="4" w:space="0" w:color="000000"/>
              <w:left w:val="single" w:sz="4" w:space="0" w:color="000000"/>
              <w:bottom w:val="single" w:sz="4" w:space="0" w:color="000000"/>
              <w:right w:val="single" w:sz="4" w:space="0" w:color="000000"/>
            </w:tcBorders>
          </w:tcPr>
          <w:p w14:paraId="7E04CB60" w14:textId="77777777" w:rsidR="00ED6BA6"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ED6BA6" w:rsidRPr="00A01D4E">
              <w:rPr>
                <w:rFonts w:asciiTheme="minorHAnsi" w:hAnsiTheme="minorHAnsi" w:cstheme="minorHAnsi"/>
                <w:lang w:val="en-GB" w:eastAsia="en-US"/>
              </w:rPr>
              <w:t xml:space="preserve"> </w:t>
            </w:r>
          </w:p>
          <w:p w14:paraId="4B98EDE6" w14:textId="4594F195" w:rsidR="00BE74DF" w:rsidRPr="00A01D4E" w:rsidRDefault="00ED6BA6">
            <w:pPr>
              <w:pStyle w:val="Body"/>
              <w:rPr>
                <w:rFonts w:asciiTheme="minorHAnsi" w:hAnsiTheme="minorHAnsi" w:cstheme="minorHAnsi"/>
                <w:lang w:val="en-GB" w:eastAsia="en-US"/>
              </w:rPr>
            </w:pPr>
            <w:r w:rsidRPr="00A01D4E">
              <w:rPr>
                <w:rFonts w:asciiTheme="minorHAnsi" w:hAnsiTheme="minorHAnsi" w:cstheme="minorHAnsi"/>
                <w:lang w:val="en-GB" w:eastAsia="en-US"/>
              </w:rPr>
              <w:t>Fire extinguisher check</w:t>
            </w:r>
          </w:p>
        </w:tc>
        <w:tc>
          <w:tcPr>
            <w:tcW w:w="3282" w:type="dxa"/>
            <w:tcBorders>
              <w:top w:val="single" w:sz="4" w:space="0" w:color="000000"/>
              <w:left w:val="single" w:sz="4" w:space="0" w:color="000000"/>
              <w:bottom w:val="single" w:sz="4" w:space="0" w:color="000000"/>
              <w:right w:val="single" w:sz="4" w:space="0" w:color="000000"/>
            </w:tcBorders>
          </w:tcPr>
          <w:p w14:paraId="00CF4799" w14:textId="77777777" w:rsidR="00941002" w:rsidRPr="00A01D4E" w:rsidRDefault="00941002" w:rsidP="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44EB5B09" w14:textId="77777777" w:rsidR="00BE74DF" w:rsidRPr="00A01D4E" w:rsidRDefault="00BE74DF">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tcPr>
          <w:p w14:paraId="141030E1" w14:textId="77777777" w:rsidR="00BE74DF" w:rsidRPr="00A01D4E" w:rsidRDefault="00BE74DF">
            <w:pPr>
              <w:pStyle w:val="Body"/>
              <w:rPr>
                <w:rFonts w:asciiTheme="minorHAnsi" w:hAnsiTheme="minorHAnsi" w:cstheme="minorHAnsi"/>
                <w:lang w:val="en-GB" w:eastAsia="en-US"/>
              </w:rPr>
            </w:pPr>
          </w:p>
        </w:tc>
      </w:tr>
      <w:tr w:rsidR="00BE74DF" w:rsidRPr="00A01D4E" w14:paraId="405182AF" w14:textId="77777777">
        <w:tc>
          <w:tcPr>
            <w:tcW w:w="1367" w:type="dxa"/>
            <w:tcBorders>
              <w:top w:val="single" w:sz="4" w:space="0" w:color="000000"/>
              <w:left w:val="single" w:sz="4" w:space="0" w:color="000000"/>
              <w:bottom w:val="single" w:sz="4" w:space="0" w:color="000000"/>
              <w:right w:val="single" w:sz="4" w:space="0" w:color="000000"/>
            </w:tcBorders>
          </w:tcPr>
          <w:p w14:paraId="6307FE0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February</w:t>
            </w:r>
          </w:p>
        </w:tc>
        <w:tc>
          <w:tcPr>
            <w:tcW w:w="2461" w:type="dxa"/>
            <w:tcBorders>
              <w:top w:val="single" w:sz="4" w:space="0" w:color="000000"/>
              <w:left w:val="single" w:sz="4" w:space="0" w:color="000000"/>
              <w:bottom w:val="single" w:sz="4" w:space="0" w:color="000000"/>
              <w:right w:val="single" w:sz="4" w:space="0" w:color="000000"/>
            </w:tcBorders>
          </w:tcPr>
          <w:p w14:paraId="44A8578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9320CB1" w14:textId="0AEB1304"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601D9C72"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6B079974" w14:textId="77777777" w:rsidR="00BE74DF" w:rsidRPr="00A01D4E" w:rsidRDefault="00BE74DF">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tcPr>
          <w:p w14:paraId="1D96E164" w14:textId="77777777" w:rsidR="00BE74DF" w:rsidRPr="00A01D4E" w:rsidRDefault="00BE74DF">
            <w:pPr>
              <w:pStyle w:val="Body"/>
              <w:rPr>
                <w:rFonts w:asciiTheme="minorHAnsi" w:hAnsiTheme="minorHAnsi" w:cstheme="minorHAnsi"/>
                <w:lang w:val="en-GB" w:eastAsia="en-US"/>
              </w:rPr>
            </w:pPr>
          </w:p>
        </w:tc>
      </w:tr>
      <w:tr w:rsidR="00BE74DF" w:rsidRPr="00A01D4E" w14:paraId="1B31FB20" w14:textId="77777777">
        <w:tc>
          <w:tcPr>
            <w:tcW w:w="1367" w:type="dxa"/>
            <w:tcBorders>
              <w:top w:val="single" w:sz="4" w:space="0" w:color="000000"/>
              <w:left w:val="single" w:sz="4" w:space="0" w:color="000000"/>
              <w:bottom w:val="single" w:sz="4" w:space="0" w:color="000000"/>
              <w:right w:val="single" w:sz="4" w:space="0" w:color="000000"/>
            </w:tcBorders>
          </w:tcPr>
          <w:p w14:paraId="120F46B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March</w:t>
            </w:r>
          </w:p>
        </w:tc>
        <w:tc>
          <w:tcPr>
            <w:tcW w:w="2461" w:type="dxa"/>
            <w:tcBorders>
              <w:top w:val="single" w:sz="4" w:space="0" w:color="000000"/>
              <w:left w:val="single" w:sz="4" w:space="0" w:color="000000"/>
              <w:bottom w:val="single" w:sz="4" w:space="0" w:color="000000"/>
              <w:right w:val="single" w:sz="4" w:space="0" w:color="000000"/>
            </w:tcBorders>
          </w:tcPr>
          <w:p w14:paraId="6F19D8B0" w14:textId="0C7D1E78"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p w14:paraId="4D9AC6D5" w14:textId="77777777" w:rsidR="00BE74DF" w:rsidRPr="00A01D4E" w:rsidRDefault="00BE74DF">
            <w:pPr>
              <w:pStyle w:val="Body"/>
              <w:rPr>
                <w:rFonts w:asciiTheme="minorHAnsi" w:hAnsiTheme="minorHAnsi" w:cstheme="minorHAnsi"/>
                <w:lang w:val="en-GB" w:eastAsia="en-US"/>
              </w:rPr>
            </w:pPr>
          </w:p>
          <w:p w14:paraId="45CAACA0" w14:textId="77777777" w:rsidR="00BE74DF" w:rsidRPr="00A01D4E" w:rsidRDefault="00BE74DF">
            <w:pPr>
              <w:pStyle w:val="Body"/>
              <w:rPr>
                <w:rFonts w:asciiTheme="minorHAnsi" w:hAnsiTheme="minorHAnsi" w:cstheme="minorHAnsi"/>
                <w:lang w:val="en-GB" w:eastAsia="en-US"/>
              </w:rPr>
            </w:pPr>
          </w:p>
          <w:p w14:paraId="0B4D4866" w14:textId="77777777"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2EDF357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Ensure payments up to date</w:t>
            </w:r>
          </w:p>
          <w:p w14:paraId="4412E9D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Final VAT return before mid-March</w:t>
            </w:r>
          </w:p>
          <w:p w14:paraId="60C8F2E2"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Visual Inspection of </w:t>
            </w:r>
            <w:r w:rsidR="00631903" w:rsidRPr="00A01D4E">
              <w:rPr>
                <w:rFonts w:asciiTheme="minorHAnsi" w:hAnsiTheme="minorHAnsi" w:cstheme="minorHAnsi"/>
                <w:lang w:val="en-GB" w:eastAsia="en-US"/>
              </w:rPr>
              <w:t>Pavilion</w:t>
            </w:r>
            <w:r w:rsidRPr="00A01D4E">
              <w:rPr>
                <w:rFonts w:asciiTheme="minorHAnsi" w:hAnsiTheme="minorHAnsi" w:cstheme="minorHAnsi"/>
                <w:lang w:val="en-GB" w:eastAsia="en-US"/>
              </w:rPr>
              <w:t xml:space="preserve"> and facilities in recreation ground.</w:t>
            </w:r>
          </w:p>
          <w:p w14:paraId="24A21EF2" w14:textId="6519B7A7"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7A8A0014" w14:textId="666C76EC" w:rsidR="00BE74DF" w:rsidRPr="00A01D4E" w:rsidRDefault="00BE74DF">
            <w:pPr>
              <w:pStyle w:val="Body"/>
              <w:rPr>
                <w:rFonts w:asciiTheme="minorHAnsi" w:hAnsiTheme="minorHAnsi" w:cstheme="minorHAnsi"/>
                <w:lang w:val="en-GB" w:eastAsia="en-US"/>
              </w:rPr>
            </w:pPr>
          </w:p>
        </w:tc>
      </w:tr>
      <w:tr w:rsidR="00BE74DF" w:rsidRPr="00A01D4E" w14:paraId="69EFE4A4" w14:textId="77777777">
        <w:tc>
          <w:tcPr>
            <w:tcW w:w="1367" w:type="dxa"/>
            <w:tcBorders>
              <w:top w:val="single" w:sz="4" w:space="0" w:color="000000"/>
              <w:left w:val="single" w:sz="4" w:space="0" w:color="000000"/>
              <w:bottom w:val="single" w:sz="4" w:space="0" w:color="000000"/>
              <w:right w:val="single" w:sz="4" w:space="0" w:color="000000"/>
            </w:tcBorders>
          </w:tcPr>
          <w:p w14:paraId="677BB7D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April</w:t>
            </w:r>
          </w:p>
        </w:tc>
        <w:tc>
          <w:tcPr>
            <w:tcW w:w="2461" w:type="dxa"/>
            <w:tcBorders>
              <w:top w:val="single" w:sz="4" w:space="0" w:color="000000"/>
              <w:left w:val="single" w:sz="4" w:space="0" w:color="000000"/>
              <w:bottom w:val="single" w:sz="4" w:space="0" w:color="000000"/>
              <w:right w:val="single" w:sz="4" w:space="0" w:color="000000"/>
            </w:tcBorders>
          </w:tcPr>
          <w:p w14:paraId="10489C4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5FCAAC77" w14:textId="77777777" w:rsidR="00BE74DF" w:rsidRPr="00A01D4E" w:rsidRDefault="00BE74DF" w:rsidP="00D32E3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7D4745E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Prepare FY accounts</w:t>
            </w:r>
          </w:p>
          <w:p w14:paraId="325134E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Weed &amp; feed grass</w:t>
            </w:r>
          </w:p>
          <w:p w14:paraId="7067BCDD" w14:textId="454AE400"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56C54B8B" w14:textId="253D02A4" w:rsidR="00BE74DF" w:rsidRPr="00A01D4E" w:rsidRDefault="00BE74DF">
            <w:pPr>
              <w:pStyle w:val="Body"/>
              <w:rPr>
                <w:rFonts w:asciiTheme="minorHAnsi" w:hAnsiTheme="minorHAnsi" w:cstheme="minorHAnsi"/>
                <w:lang w:val="en-GB" w:eastAsia="en-US"/>
              </w:rPr>
            </w:pPr>
          </w:p>
        </w:tc>
      </w:tr>
      <w:tr w:rsidR="00BE74DF" w:rsidRPr="00A01D4E" w14:paraId="047B10A5" w14:textId="77777777">
        <w:tc>
          <w:tcPr>
            <w:tcW w:w="1367" w:type="dxa"/>
            <w:tcBorders>
              <w:top w:val="single" w:sz="4" w:space="0" w:color="000000"/>
              <w:left w:val="single" w:sz="4" w:space="0" w:color="000000"/>
              <w:bottom w:val="single" w:sz="4" w:space="0" w:color="000000"/>
              <w:right w:val="single" w:sz="4" w:space="0" w:color="000000"/>
            </w:tcBorders>
          </w:tcPr>
          <w:p w14:paraId="33235CEB"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May</w:t>
            </w:r>
          </w:p>
        </w:tc>
        <w:tc>
          <w:tcPr>
            <w:tcW w:w="2461" w:type="dxa"/>
            <w:tcBorders>
              <w:top w:val="single" w:sz="4" w:space="0" w:color="000000"/>
              <w:left w:val="single" w:sz="4" w:space="0" w:color="000000"/>
              <w:bottom w:val="single" w:sz="4" w:space="0" w:color="000000"/>
              <w:right w:val="single" w:sz="4" w:space="0" w:color="000000"/>
            </w:tcBorders>
          </w:tcPr>
          <w:p w14:paraId="6EB0681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095B6C3" w14:textId="77777777" w:rsidR="00BE74DF" w:rsidRPr="00A01D4E" w:rsidRDefault="00BE74DF" w:rsidP="00542B64">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0A91151C" w14:textId="7C6CE163"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Internal Audit </w:t>
            </w:r>
          </w:p>
          <w:p w14:paraId="7AE38479"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055E0F3B" w14:textId="77777777" w:rsidR="00BE74DF" w:rsidRPr="00A01D4E" w:rsidRDefault="00BE74DF">
            <w:pPr>
              <w:pStyle w:val="Body"/>
              <w:rPr>
                <w:rFonts w:asciiTheme="minorHAnsi" w:hAnsiTheme="minorHAnsi" w:cstheme="minorHAnsi"/>
                <w:lang w:val="en-GB" w:eastAsia="en-US"/>
              </w:rPr>
            </w:pPr>
          </w:p>
        </w:tc>
      </w:tr>
      <w:tr w:rsidR="00BE74DF" w:rsidRPr="00A01D4E" w14:paraId="49135F91" w14:textId="77777777">
        <w:tc>
          <w:tcPr>
            <w:tcW w:w="1367" w:type="dxa"/>
            <w:tcBorders>
              <w:top w:val="single" w:sz="4" w:space="0" w:color="000000"/>
              <w:left w:val="single" w:sz="4" w:space="0" w:color="000000"/>
              <w:bottom w:val="single" w:sz="4" w:space="0" w:color="000000"/>
              <w:right w:val="single" w:sz="4" w:space="0" w:color="000000"/>
            </w:tcBorders>
          </w:tcPr>
          <w:p w14:paraId="003A44F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June</w:t>
            </w:r>
          </w:p>
        </w:tc>
        <w:tc>
          <w:tcPr>
            <w:tcW w:w="2461" w:type="dxa"/>
            <w:tcBorders>
              <w:top w:val="single" w:sz="4" w:space="0" w:color="000000"/>
              <w:left w:val="single" w:sz="4" w:space="0" w:color="000000"/>
              <w:bottom w:val="single" w:sz="4" w:space="0" w:color="000000"/>
              <w:right w:val="single" w:sz="4" w:space="0" w:color="000000"/>
            </w:tcBorders>
          </w:tcPr>
          <w:p w14:paraId="5675567B" w14:textId="3CD5BF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tcPr>
          <w:p w14:paraId="00C6F55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AGM</w:t>
            </w:r>
          </w:p>
          <w:p w14:paraId="6E838BD7" w14:textId="09E0DB1C" w:rsidR="00C03386" w:rsidRPr="00A01D4E" w:rsidRDefault="00941002" w:rsidP="00C0338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4798B98E" w14:textId="77777777" w:rsidR="00BE74DF" w:rsidRPr="00A01D4E" w:rsidRDefault="00A061C6">
            <w:pPr>
              <w:pStyle w:val="Body"/>
              <w:rPr>
                <w:rFonts w:asciiTheme="minorHAnsi" w:hAnsiTheme="minorHAnsi" w:cstheme="minorHAnsi"/>
                <w:lang w:val="en-GB" w:eastAsia="en-US"/>
              </w:rPr>
            </w:pPr>
            <w:proofErr w:type="spellStart"/>
            <w:r w:rsidRPr="00A01D4E">
              <w:rPr>
                <w:rFonts w:asciiTheme="minorHAnsi" w:hAnsiTheme="minorHAnsi" w:cstheme="minorHAnsi"/>
                <w:lang w:val="en-GB" w:eastAsia="en-US"/>
              </w:rPr>
              <w:t>Astonbury</w:t>
            </w:r>
            <w:proofErr w:type="spellEnd"/>
          </w:p>
        </w:tc>
      </w:tr>
      <w:tr w:rsidR="00BE74DF" w:rsidRPr="00A01D4E" w14:paraId="412A4FF7" w14:textId="77777777">
        <w:tc>
          <w:tcPr>
            <w:tcW w:w="1367" w:type="dxa"/>
            <w:tcBorders>
              <w:top w:val="single" w:sz="4" w:space="0" w:color="000000"/>
              <w:left w:val="single" w:sz="4" w:space="0" w:color="000000"/>
              <w:bottom w:val="single" w:sz="4" w:space="0" w:color="000000"/>
              <w:right w:val="single" w:sz="4" w:space="0" w:color="000000"/>
            </w:tcBorders>
          </w:tcPr>
          <w:p w14:paraId="0746157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July</w:t>
            </w:r>
          </w:p>
        </w:tc>
        <w:tc>
          <w:tcPr>
            <w:tcW w:w="2461" w:type="dxa"/>
            <w:tcBorders>
              <w:top w:val="single" w:sz="4" w:space="0" w:color="000000"/>
              <w:left w:val="single" w:sz="4" w:space="0" w:color="000000"/>
              <w:bottom w:val="single" w:sz="4" w:space="0" w:color="000000"/>
              <w:right w:val="single" w:sz="4" w:space="0" w:color="000000"/>
            </w:tcBorders>
          </w:tcPr>
          <w:p w14:paraId="26B3581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6D0D7B0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RoSPA playground check</w:t>
            </w:r>
          </w:p>
          <w:p w14:paraId="49484C77" w14:textId="124287AF" w:rsidR="007A74F5" w:rsidRPr="00A01D4E" w:rsidRDefault="007A74F5">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Arrange &amp; carry out PAT test </w:t>
            </w:r>
          </w:p>
        </w:tc>
        <w:tc>
          <w:tcPr>
            <w:tcW w:w="3282" w:type="dxa"/>
            <w:tcBorders>
              <w:top w:val="single" w:sz="4" w:space="0" w:color="000000"/>
              <w:left w:val="single" w:sz="4" w:space="0" w:color="000000"/>
              <w:bottom w:val="single" w:sz="4" w:space="0" w:color="000000"/>
              <w:right w:val="single" w:sz="4" w:space="0" w:color="000000"/>
            </w:tcBorders>
          </w:tcPr>
          <w:p w14:paraId="75AA5BB3" w14:textId="1D421155"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Review recreation ground risk assessment.</w:t>
            </w:r>
          </w:p>
          <w:p w14:paraId="238CE681" w14:textId="1A0F5762" w:rsidR="00BE74DF"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6F739BBB" w14:textId="77777777" w:rsidR="00BE74DF" w:rsidRPr="00A01D4E" w:rsidRDefault="00BE74DF">
            <w:pPr>
              <w:pStyle w:val="Body"/>
              <w:rPr>
                <w:rFonts w:asciiTheme="minorHAnsi" w:hAnsiTheme="minorHAnsi" w:cstheme="minorHAnsi"/>
                <w:lang w:val="en-GB" w:eastAsia="en-US"/>
              </w:rPr>
            </w:pPr>
          </w:p>
        </w:tc>
      </w:tr>
      <w:tr w:rsidR="00BE74DF" w:rsidRPr="00A01D4E" w14:paraId="128E209B" w14:textId="77777777">
        <w:tc>
          <w:tcPr>
            <w:tcW w:w="1367" w:type="dxa"/>
            <w:tcBorders>
              <w:top w:val="single" w:sz="4" w:space="0" w:color="000000"/>
              <w:left w:val="single" w:sz="4" w:space="0" w:color="000000"/>
              <w:bottom w:val="single" w:sz="4" w:space="0" w:color="000000"/>
              <w:right w:val="single" w:sz="4" w:space="0" w:color="000000"/>
            </w:tcBorders>
          </w:tcPr>
          <w:p w14:paraId="0F4A9A7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lastRenderedPageBreak/>
              <w:t>August</w:t>
            </w:r>
          </w:p>
        </w:tc>
        <w:tc>
          <w:tcPr>
            <w:tcW w:w="2461" w:type="dxa"/>
            <w:tcBorders>
              <w:top w:val="single" w:sz="4" w:space="0" w:color="000000"/>
              <w:left w:val="single" w:sz="4" w:space="0" w:color="000000"/>
              <w:bottom w:val="single" w:sz="4" w:space="0" w:color="000000"/>
              <w:right w:val="single" w:sz="4" w:space="0" w:color="000000"/>
            </w:tcBorders>
          </w:tcPr>
          <w:p w14:paraId="3C1471A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tcPr>
          <w:p w14:paraId="77587312" w14:textId="1D5BF521" w:rsidR="00CD131A"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17437938" w14:textId="77777777" w:rsidR="00BE74DF" w:rsidRPr="00A01D4E" w:rsidRDefault="00BE74DF">
            <w:pPr>
              <w:pStyle w:val="Body"/>
              <w:rPr>
                <w:rFonts w:asciiTheme="minorHAnsi" w:hAnsiTheme="minorHAnsi" w:cstheme="minorHAnsi"/>
                <w:lang w:val="en-GB" w:eastAsia="en-US"/>
              </w:rPr>
            </w:pPr>
          </w:p>
        </w:tc>
      </w:tr>
      <w:tr w:rsidR="00BE74DF" w:rsidRPr="00A01D4E" w14:paraId="7CBF749B" w14:textId="77777777">
        <w:trPr>
          <w:trHeight w:val="273"/>
        </w:trPr>
        <w:tc>
          <w:tcPr>
            <w:tcW w:w="1367" w:type="dxa"/>
            <w:tcBorders>
              <w:top w:val="single" w:sz="4" w:space="0" w:color="000000"/>
              <w:left w:val="single" w:sz="4" w:space="0" w:color="000000"/>
              <w:bottom w:val="single" w:sz="4" w:space="0" w:color="000000"/>
              <w:right w:val="single" w:sz="4" w:space="0" w:color="000000"/>
            </w:tcBorders>
          </w:tcPr>
          <w:p w14:paraId="718583D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September</w:t>
            </w:r>
          </w:p>
        </w:tc>
        <w:tc>
          <w:tcPr>
            <w:tcW w:w="2461" w:type="dxa"/>
            <w:tcBorders>
              <w:top w:val="single" w:sz="4" w:space="0" w:color="000000"/>
              <w:left w:val="single" w:sz="4" w:space="0" w:color="000000"/>
              <w:bottom w:val="single" w:sz="4" w:space="0" w:color="000000"/>
              <w:right w:val="single" w:sz="4" w:space="0" w:color="000000"/>
            </w:tcBorders>
          </w:tcPr>
          <w:p w14:paraId="0183FCA0" w14:textId="77777777" w:rsidR="00BE74DF"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p w14:paraId="3F7F340E" w14:textId="77777777" w:rsidR="00D32E3F" w:rsidRPr="00A01D4E" w:rsidRDefault="00D32E3F" w:rsidP="00D32E3F">
            <w:pPr>
              <w:pStyle w:val="Body"/>
              <w:rPr>
                <w:rFonts w:asciiTheme="minorHAnsi" w:hAnsiTheme="minorHAnsi" w:cstheme="minorHAnsi"/>
                <w:lang w:val="en-GB" w:eastAsia="en-US"/>
              </w:rPr>
            </w:pPr>
            <w:r w:rsidRPr="00A01D4E">
              <w:rPr>
                <w:rFonts w:asciiTheme="minorHAnsi" w:hAnsiTheme="minorHAnsi" w:cstheme="minorHAnsi"/>
                <w:lang w:val="en-GB" w:eastAsia="en-US"/>
              </w:rPr>
              <w:t>Boiler Service</w:t>
            </w:r>
          </w:p>
          <w:p w14:paraId="2A1EDAE5" w14:textId="6F1F0794" w:rsidR="00D32E3F" w:rsidRPr="00A01D4E" w:rsidRDefault="00D32E3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6DF7CB66" w14:textId="77777777" w:rsidR="00941002" w:rsidRPr="00A01D4E" w:rsidRDefault="00A061C6" w:rsidP="00D4455B">
            <w:pPr>
              <w:pStyle w:val="Body"/>
              <w:rPr>
                <w:rFonts w:asciiTheme="minorHAnsi" w:hAnsiTheme="minorHAnsi" w:cstheme="minorHAnsi"/>
                <w:lang w:val="en-GB" w:eastAsia="en-US"/>
              </w:rPr>
            </w:pPr>
            <w:r w:rsidRPr="00A01D4E">
              <w:rPr>
                <w:rFonts w:asciiTheme="minorHAnsi" w:hAnsiTheme="minorHAnsi" w:cstheme="minorHAnsi"/>
                <w:lang w:val="en-GB" w:eastAsia="en-US"/>
              </w:rPr>
              <w:t>Prepare budget for next year</w:t>
            </w:r>
            <w:r w:rsidR="00D4455B" w:rsidRPr="00A01D4E">
              <w:rPr>
                <w:rFonts w:asciiTheme="minorHAnsi" w:hAnsiTheme="minorHAnsi" w:cstheme="minorHAnsi"/>
                <w:lang w:val="en-GB" w:eastAsia="en-US"/>
              </w:rPr>
              <w:t xml:space="preserve"> </w:t>
            </w:r>
          </w:p>
          <w:p w14:paraId="39A1786B" w14:textId="397AC1D8" w:rsidR="00941002" w:rsidRPr="00A01D4E" w:rsidRDefault="00941002" w:rsidP="00D4455B">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7CC0414E" w14:textId="6BD7C170" w:rsidR="00BE74DF" w:rsidRPr="00A01D4E" w:rsidRDefault="00D4455B">
            <w:pPr>
              <w:pStyle w:val="Body"/>
              <w:rPr>
                <w:rFonts w:asciiTheme="minorHAnsi" w:hAnsiTheme="minorHAnsi" w:cstheme="minorHAnsi"/>
                <w:lang w:val="en-GB" w:eastAsia="en-US"/>
              </w:rPr>
            </w:pPr>
            <w:r w:rsidRPr="00A01D4E">
              <w:rPr>
                <w:rFonts w:asciiTheme="minorHAnsi" w:hAnsiTheme="minorHAnsi" w:cstheme="minorHAnsi"/>
                <w:lang w:val="en-GB" w:eastAsia="en-US"/>
              </w:rPr>
              <w:t>Review Gas &amp; Electricity contracts (expire</w:t>
            </w:r>
            <w:r w:rsidRPr="00A01D4E">
              <w:rPr>
                <w:rFonts w:asciiTheme="minorHAnsi" w:hAnsiTheme="minorHAnsi" w:cstheme="minorHAnsi"/>
                <w:lang w:val="en-GB"/>
              </w:rPr>
              <w:t xml:space="preserve"> </w:t>
            </w:r>
            <w:r w:rsidRPr="00A01D4E">
              <w:rPr>
                <w:rFonts w:asciiTheme="minorHAnsi" w:hAnsiTheme="minorHAnsi" w:cstheme="minorHAnsi"/>
                <w:lang w:val="en-GB" w:eastAsia="en-US"/>
              </w:rPr>
              <w:t>end O</w:t>
            </w:r>
            <w:r w:rsidRPr="00A01D4E">
              <w:rPr>
                <w:rFonts w:asciiTheme="minorHAnsi" w:hAnsiTheme="minorHAnsi" w:cstheme="minorHAnsi"/>
                <w:lang w:val="en-GB"/>
              </w:rPr>
              <w:t>ctober 202</w:t>
            </w:r>
            <w:r w:rsidR="007A74F5" w:rsidRPr="00A01D4E">
              <w:rPr>
                <w:rFonts w:asciiTheme="minorHAnsi" w:hAnsiTheme="minorHAnsi" w:cstheme="minorHAnsi"/>
                <w:lang w:val="en-GB"/>
              </w:rPr>
              <w:t>6</w:t>
            </w:r>
            <w:r w:rsidRPr="00A01D4E">
              <w:rPr>
                <w:rFonts w:asciiTheme="minorHAnsi" w:hAnsiTheme="minorHAnsi" w:cstheme="minorHAnsi"/>
                <w:lang w:val="en-GB" w:eastAsia="en-US"/>
              </w:rPr>
              <w:t>)</w:t>
            </w:r>
          </w:p>
        </w:tc>
        <w:tc>
          <w:tcPr>
            <w:tcW w:w="2402" w:type="dxa"/>
            <w:tcBorders>
              <w:top w:val="single" w:sz="4" w:space="0" w:color="000000"/>
              <w:left w:val="single" w:sz="4" w:space="0" w:color="000000"/>
              <w:bottom w:val="single" w:sz="4" w:space="0" w:color="000000"/>
              <w:right w:val="single" w:sz="4" w:space="0" w:color="000000"/>
            </w:tcBorders>
          </w:tcPr>
          <w:p w14:paraId="76963D6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Autumn </w:t>
            </w:r>
            <w:proofErr w:type="gramStart"/>
            <w:r w:rsidRPr="00A01D4E">
              <w:rPr>
                <w:rFonts w:asciiTheme="minorHAnsi" w:hAnsiTheme="minorHAnsi" w:cstheme="minorHAnsi"/>
                <w:lang w:val="en-GB" w:eastAsia="en-US"/>
              </w:rPr>
              <w:t>Work Day</w:t>
            </w:r>
            <w:proofErr w:type="gramEnd"/>
          </w:p>
        </w:tc>
      </w:tr>
      <w:tr w:rsidR="00BE74DF" w:rsidRPr="00A01D4E" w14:paraId="1A0EFF89" w14:textId="77777777">
        <w:tc>
          <w:tcPr>
            <w:tcW w:w="1367" w:type="dxa"/>
            <w:tcBorders>
              <w:top w:val="single" w:sz="4" w:space="0" w:color="000000"/>
              <w:left w:val="single" w:sz="4" w:space="0" w:color="000000"/>
              <w:bottom w:val="single" w:sz="4" w:space="0" w:color="000000"/>
              <w:right w:val="single" w:sz="4" w:space="0" w:color="000000"/>
            </w:tcBorders>
          </w:tcPr>
          <w:p w14:paraId="57E961C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October</w:t>
            </w:r>
          </w:p>
        </w:tc>
        <w:tc>
          <w:tcPr>
            <w:tcW w:w="2461" w:type="dxa"/>
            <w:tcBorders>
              <w:top w:val="single" w:sz="4" w:space="0" w:color="000000"/>
              <w:left w:val="single" w:sz="4" w:space="0" w:color="000000"/>
              <w:bottom w:val="single" w:sz="4" w:space="0" w:color="000000"/>
              <w:right w:val="single" w:sz="4" w:space="0" w:color="000000"/>
            </w:tcBorders>
          </w:tcPr>
          <w:p w14:paraId="2DB08BC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tcPr>
          <w:p w14:paraId="7186A27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Present budget to PC</w:t>
            </w:r>
          </w:p>
          <w:p w14:paraId="68EF9EF8" w14:textId="49B49755"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4BB28116"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Safari Supper</w:t>
            </w:r>
          </w:p>
        </w:tc>
      </w:tr>
      <w:tr w:rsidR="00BE74DF" w:rsidRPr="00A01D4E" w14:paraId="76AF583F" w14:textId="77777777">
        <w:tc>
          <w:tcPr>
            <w:tcW w:w="1367" w:type="dxa"/>
            <w:tcBorders>
              <w:top w:val="single" w:sz="4" w:space="0" w:color="000000"/>
              <w:left w:val="single" w:sz="4" w:space="0" w:color="000000"/>
              <w:bottom w:val="single" w:sz="4" w:space="0" w:color="000000"/>
              <w:right w:val="single" w:sz="4" w:space="0" w:color="000000"/>
            </w:tcBorders>
          </w:tcPr>
          <w:p w14:paraId="4C6DFCB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November</w:t>
            </w:r>
          </w:p>
        </w:tc>
        <w:tc>
          <w:tcPr>
            <w:tcW w:w="2461" w:type="dxa"/>
            <w:tcBorders>
              <w:top w:val="single" w:sz="4" w:space="0" w:color="000000"/>
              <w:left w:val="single" w:sz="4" w:space="0" w:color="000000"/>
              <w:bottom w:val="single" w:sz="4" w:space="0" w:color="000000"/>
              <w:right w:val="single" w:sz="4" w:space="0" w:color="000000"/>
            </w:tcBorders>
          </w:tcPr>
          <w:p w14:paraId="3285D3E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531FE8D6" w14:textId="57282992"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0A344D5C"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1388805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Bonfire Night</w:t>
            </w:r>
          </w:p>
        </w:tc>
      </w:tr>
      <w:tr w:rsidR="00BE74DF" w:rsidRPr="00A01D4E" w14:paraId="6B324846" w14:textId="77777777">
        <w:tc>
          <w:tcPr>
            <w:tcW w:w="1367" w:type="dxa"/>
            <w:tcBorders>
              <w:top w:val="single" w:sz="4" w:space="0" w:color="000000"/>
              <w:left w:val="single" w:sz="4" w:space="0" w:color="000000"/>
              <w:bottom w:val="single" w:sz="4" w:space="0" w:color="000000"/>
              <w:right w:val="single" w:sz="4" w:space="0" w:color="000000"/>
            </w:tcBorders>
          </w:tcPr>
          <w:p w14:paraId="3FD96B4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December</w:t>
            </w:r>
          </w:p>
        </w:tc>
        <w:tc>
          <w:tcPr>
            <w:tcW w:w="2461" w:type="dxa"/>
            <w:tcBorders>
              <w:top w:val="single" w:sz="4" w:space="0" w:color="000000"/>
              <w:left w:val="single" w:sz="4" w:space="0" w:color="000000"/>
              <w:bottom w:val="single" w:sz="4" w:space="0" w:color="000000"/>
              <w:right w:val="single" w:sz="4" w:space="0" w:color="000000"/>
            </w:tcBorders>
          </w:tcPr>
          <w:p w14:paraId="12F4C548" w14:textId="1472A052"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tcPr>
          <w:p w14:paraId="1B900AEC" w14:textId="77777777" w:rsidR="00BE74DF" w:rsidRPr="00A01D4E" w:rsidRDefault="0016431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Fire </w:t>
            </w:r>
            <w:r w:rsidR="00A75EAF" w:rsidRPr="00A01D4E">
              <w:rPr>
                <w:rFonts w:asciiTheme="minorHAnsi" w:hAnsiTheme="minorHAnsi" w:cstheme="minorHAnsi"/>
                <w:lang w:val="en-GB" w:eastAsia="en-US"/>
              </w:rPr>
              <w:t>Extinguisher checks</w:t>
            </w:r>
          </w:p>
          <w:p w14:paraId="534109C3" w14:textId="12792E8A"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012056EF" w14:textId="77777777" w:rsidR="00BE74DF" w:rsidRPr="00A01D4E" w:rsidRDefault="00BE74DF">
            <w:pPr>
              <w:pStyle w:val="Body"/>
              <w:rPr>
                <w:rFonts w:asciiTheme="minorHAnsi" w:hAnsiTheme="minorHAnsi" w:cstheme="minorHAnsi"/>
                <w:lang w:val="en-GB" w:eastAsia="en-US"/>
              </w:rPr>
            </w:pPr>
          </w:p>
          <w:p w14:paraId="6BBDCB6F" w14:textId="77777777" w:rsidR="00BE74DF" w:rsidRPr="00A01D4E" w:rsidRDefault="00BE74DF">
            <w:pPr>
              <w:pStyle w:val="Body"/>
              <w:rPr>
                <w:rFonts w:asciiTheme="minorHAnsi" w:hAnsiTheme="minorHAnsi" w:cstheme="minorHAnsi"/>
                <w:lang w:val="en-GB" w:eastAsia="en-US"/>
              </w:rPr>
            </w:pPr>
          </w:p>
        </w:tc>
      </w:tr>
    </w:tbl>
    <w:p w14:paraId="030B9574" w14:textId="632FC092" w:rsidR="00BE74DF" w:rsidRPr="00A01D4E" w:rsidRDefault="00BE74DF">
      <w:pPr>
        <w:rPr>
          <w:rFonts w:asciiTheme="minorHAnsi" w:hAnsiTheme="minorHAnsi" w:cstheme="minorHAnsi"/>
          <w:lang w:val="en-GB"/>
        </w:rPr>
      </w:pPr>
    </w:p>
    <w:sectPr w:rsidR="00BE74DF" w:rsidRPr="00A01D4E" w:rsidSect="0019540B">
      <w:headerReference w:type="default" r:id="rId12"/>
      <w:footerReference w:type="default" r:id="rId13"/>
      <w:pgSz w:w="11906" w:h="16838"/>
      <w:pgMar w:top="782" w:right="991" w:bottom="709" w:left="993" w:header="332" w:footer="26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9FCD" w14:textId="77777777" w:rsidR="00EE13B6" w:rsidRDefault="00EE13B6">
      <w:r>
        <w:separator/>
      </w:r>
    </w:p>
  </w:endnote>
  <w:endnote w:type="continuationSeparator" w:id="0">
    <w:p w14:paraId="71E79C4B" w14:textId="77777777" w:rsidR="00EE13B6" w:rsidRDefault="00EE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charset w:val="00"/>
    <w:family w:val="roman"/>
    <w:pitch w:val="default"/>
  </w:font>
  <w:font w:name="FreeSans">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OpenSymbol">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70A" w14:textId="77777777" w:rsidR="00BE74DF" w:rsidRDefault="00A061C6">
    <w:pPr>
      <w:pStyle w:val="Footer"/>
    </w:pPr>
    <w:r>
      <w:rPr>
        <w:lang w:val="en-GB"/>
      </w:rPr>
      <w:t xml:space="preserve">Page </w:t>
    </w:r>
    <w:r>
      <w:rPr>
        <w:b/>
        <w:bCs/>
      </w:rPr>
      <w:fldChar w:fldCharType="begin"/>
    </w:r>
    <w:r>
      <w:rPr>
        <w:b/>
        <w:bCs/>
      </w:rPr>
      <w:instrText>PAGE</w:instrText>
    </w:r>
    <w:r>
      <w:rPr>
        <w:b/>
        <w:bCs/>
      </w:rPr>
      <w:fldChar w:fldCharType="separate"/>
    </w:r>
    <w:r>
      <w:rPr>
        <w:b/>
        <w:bCs/>
      </w:rPr>
      <w:t>3</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882A" w14:textId="77777777" w:rsidR="00EE13B6" w:rsidRDefault="00EE13B6">
      <w:r>
        <w:separator/>
      </w:r>
    </w:p>
  </w:footnote>
  <w:footnote w:type="continuationSeparator" w:id="0">
    <w:p w14:paraId="022FF756" w14:textId="77777777" w:rsidR="00EE13B6" w:rsidRDefault="00EE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0367" w14:textId="5108D6FF" w:rsidR="00BE74DF" w:rsidRDefault="00A061C6">
    <w:pPr>
      <w:pStyle w:val="HeaderFooter"/>
      <w:tabs>
        <w:tab w:val="clear" w:pos="9020"/>
        <w:tab w:val="right" w:pos="9921"/>
      </w:tabs>
    </w:pPr>
    <w:r>
      <w:t xml:space="preserve">Astons’ Recreation Committee      </w:t>
    </w:r>
    <w:r>
      <w:tab/>
    </w:r>
  </w:p>
  <w:p w14:paraId="13656AE6" w14:textId="77777777" w:rsidR="00BE74DF" w:rsidRDefault="00BE74DF">
    <w:pPr>
      <w:pStyle w:val="Body"/>
      <w:tabs>
        <w:tab w:val="center" w:pos="7559"/>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24533E4"/>
    <w:multiLevelType w:val="hybridMultilevel"/>
    <w:tmpl w:val="EAE8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C51A3"/>
    <w:multiLevelType w:val="hybridMultilevel"/>
    <w:tmpl w:val="49F4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C24B4"/>
    <w:multiLevelType w:val="hybridMultilevel"/>
    <w:tmpl w:val="7E527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64686"/>
    <w:multiLevelType w:val="hybridMultilevel"/>
    <w:tmpl w:val="835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84EDC"/>
    <w:multiLevelType w:val="hybridMultilevel"/>
    <w:tmpl w:val="58623002"/>
    <w:lvl w:ilvl="0" w:tplc="1D2EB6F4">
      <w:start w:val="20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7BD2"/>
    <w:multiLevelType w:val="hybridMultilevel"/>
    <w:tmpl w:val="F826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57F77"/>
    <w:multiLevelType w:val="hybridMultilevel"/>
    <w:tmpl w:val="BF84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51717"/>
    <w:multiLevelType w:val="hybridMultilevel"/>
    <w:tmpl w:val="DF3C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D6741"/>
    <w:multiLevelType w:val="hybridMultilevel"/>
    <w:tmpl w:val="C632E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AB386B"/>
    <w:multiLevelType w:val="hybridMultilevel"/>
    <w:tmpl w:val="35A0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947C0"/>
    <w:multiLevelType w:val="hybridMultilevel"/>
    <w:tmpl w:val="C760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C74DA9"/>
    <w:multiLevelType w:val="hybridMultilevel"/>
    <w:tmpl w:val="4746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20599B"/>
    <w:multiLevelType w:val="hybridMultilevel"/>
    <w:tmpl w:val="A724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62058"/>
    <w:multiLevelType w:val="multilevel"/>
    <w:tmpl w:val="025C007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1350017"/>
    <w:multiLevelType w:val="hybridMultilevel"/>
    <w:tmpl w:val="4DB4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2A6C"/>
    <w:multiLevelType w:val="hybridMultilevel"/>
    <w:tmpl w:val="007CE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1656BA"/>
    <w:multiLevelType w:val="hybridMultilevel"/>
    <w:tmpl w:val="EB32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975B8"/>
    <w:multiLevelType w:val="hybridMultilevel"/>
    <w:tmpl w:val="EF54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E7BEA"/>
    <w:multiLevelType w:val="hybridMultilevel"/>
    <w:tmpl w:val="3E64D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046519">
    <w:abstractNumId w:val="16"/>
  </w:num>
  <w:num w:numId="2" w16cid:durableId="1016692240">
    <w:abstractNumId w:val="11"/>
  </w:num>
  <w:num w:numId="3" w16cid:durableId="1024211956">
    <w:abstractNumId w:val="8"/>
  </w:num>
  <w:num w:numId="4" w16cid:durableId="222495122">
    <w:abstractNumId w:val="19"/>
  </w:num>
  <w:num w:numId="5" w16cid:durableId="1961261236">
    <w:abstractNumId w:val="11"/>
  </w:num>
  <w:num w:numId="6" w16cid:durableId="870144761">
    <w:abstractNumId w:val="8"/>
  </w:num>
  <w:num w:numId="7" w16cid:durableId="595208896">
    <w:abstractNumId w:val="14"/>
  </w:num>
  <w:num w:numId="8" w16cid:durableId="1664163168">
    <w:abstractNumId w:val="6"/>
  </w:num>
  <w:num w:numId="9" w16cid:durableId="1607275105">
    <w:abstractNumId w:val="15"/>
  </w:num>
  <w:num w:numId="10" w16cid:durableId="1223371201">
    <w:abstractNumId w:val="11"/>
  </w:num>
  <w:num w:numId="11" w16cid:durableId="537013877">
    <w:abstractNumId w:val="8"/>
  </w:num>
  <w:num w:numId="12" w16cid:durableId="609242035">
    <w:abstractNumId w:val="14"/>
  </w:num>
  <w:num w:numId="13" w16cid:durableId="1785537704">
    <w:abstractNumId w:val="3"/>
  </w:num>
  <w:num w:numId="14" w16cid:durableId="2587238">
    <w:abstractNumId w:val="20"/>
  </w:num>
  <w:num w:numId="15" w16cid:durableId="725298501">
    <w:abstractNumId w:val="21"/>
  </w:num>
  <w:num w:numId="16" w16cid:durableId="2070103603">
    <w:abstractNumId w:val="13"/>
  </w:num>
  <w:num w:numId="17" w16cid:durableId="738986950">
    <w:abstractNumId w:val="17"/>
  </w:num>
  <w:num w:numId="18" w16cid:durableId="1760444755">
    <w:abstractNumId w:val="12"/>
  </w:num>
  <w:num w:numId="19" w16cid:durableId="542399342">
    <w:abstractNumId w:val="5"/>
  </w:num>
  <w:num w:numId="20" w16cid:durableId="1297099096">
    <w:abstractNumId w:val="11"/>
  </w:num>
  <w:num w:numId="21" w16cid:durableId="765804032">
    <w:abstractNumId w:val="8"/>
  </w:num>
  <w:num w:numId="22" w16cid:durableId="2086146272">
    <w:abstractNumId w:val="14"/>
  </w:num>
  <w:num w:numId="23" w16cid:durableId="1797873503">
    <w:abstractNumId w:val="4"/>
  </w:num>
  <w:num w:numId="24" w16cid:durableId="1470593749">
    <w:abstractNumId w:val="7"/>
  </w:num>
  <w:num w:numId="25" w16cid:durableId="1104568966">
    <w:abstractNumId w:val="11"/>
  </w:num>
  <w:num w:numId="26" w16cid:durableId="2099983391">
    <w:abstractNumId w:val="8"/>
  </w:num>
  <w:num w:numId="27" w16cid:durableId="1847477255">
    <w:abstractNumId w:val="14"/>
  </w:num>
  <w:num w:numId="28" w16cid:durableId="1749577728">
    <w:abstractNumId w:val="18"/>
  </w:num>
  <w:num w:numId="29" w16cid:durableId="196040482">
    <w:abstractNumId w:val="11"/>
  </w:num>
  <w:num w:numId="30" w16cid:durableId="1714309696">
    <w:abstractNumId w:val="8"/>
  </w:num>
  <w:num w:numId="31" w16cid:durableId="1315648471">
    <w:abstractNumId w:val="14"/>
  </w:num>
  <w:num w:numId="32" w16cid:durableId="1229415807">
    <w:abstractNumId w:val="0"/>
    <w:lvlOverride w:ilvl="0"/>
    <w:lvlOverride w:ilvl="1"/>
    <w:lvlOverride w:ilvl="2"/>
    <w:lvlOverride w:ilvl="3"/>
    <w:lvlOverride w:ilvl="4"/>
    <w:lvlOverride w:ilvl="5"/>
    <w:lvlOverride w:ilvl="6"/>
    <w:lvlOverride w:ilvl="7"/>
    <w:lvlOverride w:ilvl="8"/>
  </w:num>
  <w:num w:numId="33" w16cid:durableId="1876582534">
    <w:abstractNumId w:val="1"/>
    <w:lvlOverride w:ilvl="0"/>
    <w:lvlOverride w:ilvl="1"/>
    <w:lvlOverride w:ilvl="2"/>
    <w:lvlOverride w:ilvl="3"/>
    <w:lvlOverride w:ilvl="4"/>
    <w:lvlOverride w:ilvl="5"/>
    <w:lvlOverride w:ilvl="6"/>
    <w:lvlOverride w:ilvl="7"/>
    <w:lvlOverride w:ilvl="8"/>
  </w:num>
  <w:num w:numId="34" w16cid:durableId="1092550890">
    <w:abstractNumId w:val="2"/>
    <w:lvlOverride w:ilvl="0"/>
    <w:lvlOverride w:ilvl="1"/>
    <w:lvlOverride w:ilvl="2"/>
    <w:lvlOverride w:ilvl="3"/>
    <w:lvlOverride w:ilvl="4"/>
    <w:lvlOverride w:ilvl="5"/>
    <w:lvlOverride w:ilvl="6"/>
    <w:lvlOverride w:ilvl="7"/>
    <w:lvlOverride w:ilvl="8"/>
  </w:num>
  <w:num w:numId="35" w16cid:durableId="471291570">
    <w:abstractNumId w:val="10"/>
  </w:num>
  <w:num w:numId="36" w16cid:durableId="21044519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DF"/>
    <w:rsid w:val="00001CF6"/>
    <w:rsid w:val="00003345"/>
    <w:rsid w:val="000047EA"/>
    <w:rsid w:val="00004F87"/>
    <w:rsid w:val="00005A55"/>
    <w:rsid w:val="00005BA3"/>
    <w:rsid w:val="0000740F"/>
    <w:rsid w:val="00007715"/>
    <w:rsid w:val="00010908"/>
    <w:rsid w:val="00012B9F"/>
    <w:rsid w:val="00014411"/>
    <w:rsid w:val="00015523"/>
    <w:rsid w:val="000155FE"/>
    <w:rsid w:val="000156C7"/>
    <w:rsid w:val="00016D3E"/>
    <w:rsid w:val="00020C75"/>
    <w:rsid w:val="00022A5D"/>
    <w:rsid w:val="00024591"/>
    <w:rsid w:val="0002619D"/>
    <w:rsid w:val="000273D2"/>
    <w:rsid w:val="00027A9A"/>
    <w:rsid w:val="0003003C"/>
    <w:rsid w:val="00031933"/>
    <w:rsid w:val="00033134"/>
    <w:rsid w:val="000348C4"/>
    <w:rsid w:val="00036306"/>
    <w:rsid w:val="000366C7"/>
    <w:rsid w:val="000374C2"/>
    <w:rsid w:val="00040F55"/>
    <w:rsid w:val="0004184B"/>
    <w:rsid w:val="00041981"/>
    <w:rsid w:val="000424F0"/>
    <w:rsid w:val="00042854"/>
    <w:rsid w:val="000448C3"/>
    <w:rsid w:val="00044DEB"/>
    <w:rsid w:val="000455B5"/>
    <w:rsid w:val="0004619B"/>
    <w:rsid w:val="000462C0"/>
    <w:rsid w:val="000463AD"/>
    <w:rsid w:val="00046631"/>
    <w:rsid w:val="00046CC2"/>
    <w:rsid w:val="00050536"/>
    <w:rsid w:val="00050D6B"/>
    <w:rsid w:val="00053F95"/>
    <w:rsid w:val="0005424B"/>
    <w:rsid w:val="00055235"/>
    <w:rsid w:val="00055C7B"/>
    <w:rsid w:val="000566B7"/>
    <w:rsid w:val="00056F06"/>
    <w:rsid w:val="00060667"/>
    <w:rsid w:val="00061630"/>
    <w:rsid w:val="000627E8"/>
    <w:rsid w:val="00062C88"/>
    <w:rsid w:val="000646B9"/>
    <w:rsid w:val="00064976"/>
    <w:rsid w:val="00065039"/>
    <w:rsid w:val="0006592D"/>
    <w:rsid w:val="00066069"/>
    <w:rsid w:val="000662E4"/>
    <w:rsid w:val="00066B70"/>
    <w:rsid w:val="000677B0"/>
    <w:rsid w:val="0007146F"/>
    <w:rsid w:val="000717D7"/>
    <w:rsid w:val="00071925"/>
    <w:rsid w:val="00071B96"/>
    <w:rsid w:val="00072583"/>
    <w:rsid w:val="00073939"/>
    <w:rsid w:val="00074181"/>
    <w:rsid w:val="0007651B"/>
    <w:rsid w:val="00077842"/>
    <w:rsid w:val="00077892"/>
    <w:rsid w:val="00077916"/>
    <w:rsid w:val="00080CF5"/>
    <w:rsid w:val="0008174D"/>
    <w:rsid w:val="00081974"/>
    <w:rsid w:val="000823E4"/>
    <w:rsid w:val="00084F22"/>
    <w:rsid w:val="000853BA"/>
    <w:rsid w:val="00086EC9"/>
    <w:rsid w:val="00087737"/>
    <w:rsid w:val="00090FF7"/>
    <w:rsid w:val="00091AB6"/>
    <w:rsid w:val="00092EB6"/>
    <w:rsid w:val="00094074"/>
    <w:rsid w:val="000940B1"/>
    <w:rsid w:val="00094912"/>
    <w:rsid w:val="0009628D"/>
    <w:rsid w:val="000965FB"/>
    <w:rsid w:val="0009747C"/>
    <w:rsid w:val="000A0382"/>
    <w:rsid w:val="000A1101"/>
    <w:rsid w:val="000A139D"/>
    <w:rsid w:val="000A1519"/>
    <w:rsid w:val="000A22F2"/>
    <w:rsid w:val="000A4400"/>
    <w:rsid w:val="000A4D24"/>
    <w:rsid w:val="000A53C1"/>
    <w:rsid w:val="000A6E7D"/>
    <w:rsid w:val="000A766F"/>
    <w:rsid w:val="000B062F"/>
    <w:rsid w:val="000B0D14"/>
    <w:rsid w:val="000B0D99"/>
    <w:rsid w:val="000B1C76"/>
    <w:rsid w:val="000B39A2"/>
    <w:rsid w:val="000B593C"/>
    <w:rsid w:val="000B7C0C"/>
    <w:rsid w:val="000C06F6"/>
    <w:rsid w:val="000C0AE5"/>
    <w:rsid w:val="000C1A3C"/>
    <w:rsid w:val="000C22C9"/>
    <w:rsid w:val="000C2560"/>
    <w:rsid w:val="000C2921"/>
    <w:rsid w:val="000C34A0"/>
    <w:rsid w:val="000C3532"/>
    <w:rsid w:val="000C3CFD"/>
    <w:rsid w:val="000C4303"/>
    <w:rsid w:val="000C46D9"/>
    <w:rsid w:val="000C4CF3"/>
    <w:rsid w:val="000C5CD3"/>
    <w:rsid w:val="000C5E0D"/>
    <w:rsid w:val="000C62CA"/>
    <w:rsid w:val="000C73D5"/>
    <w:rsid w:val="000C7CA2"/>
    <w:rsid w:val="000C7DE7"/>
    <w:rsid w:val="000D071D"/>
    <w:rsid w:val="000D0E06"/>
    <w:rsid w:val="000D1F3D"/>
    <w:rsid w:val="000D260D"/>
    <w:rsid w:val="000D2D60"/>
    <w:rsid w:val="000D30D6"/>
    <w:rsid w:val="000D3B24"/>
    <w:rsid w:val="000D514A"/>
    <w:rsid w:val="000D5BF6"/>
    <w:rsid w:val="000D5FF5"/>
    <w:rsid w:val="000D655D"/>
    <w:rsid w:val="000D7C3A"/>
    <w:rsid w:val="000E1A3C"/>
    <w:rsid w:val="000E2297"/>
    <w:rsid w:val="000E2442"/>
    <w:rsid w:val="000E3F1F"/>
    <w:rsid w:val="000E4361"/>
    <w:rsid w:val="000E5B86"/>
    <w:rsid w:val="000E74FF"/>
    <w:rsid w:val="000F0070"/>
    <w:rsid w:val="000F10CC"/>
    <w:rsid w:val="000F1FD8"/>
    <w:rsid w:val="000F2A0F"/>
    <w:rsid w:val="000F2F83"/>
    <w:rsid w:val="000F3188"/>
    <w:rsid w:val="000F3B9E"/>
    <w:rsid w:val="000F4564"/>
    <w:rsid w:val="000F487F"/>
    <w:rsid w:val="000F4D0E"/>
    <w:rsid w:val="000F58F9"/>
    <w:rsid w:val="000F5AAA"/>
    <w:rsid w:val="000F5D82"/>
    <w:rsid w:val="000F6153"/>
    <w:rsid w:val="000F6394"/>
    <w:rsid w:val="000F6883"/>
    <w:rsid w:val="000F6B6C"/>
    <w:rsid w:val="00103241"/>
    <w:rsid w:val="0010328D"/>
    <w:rsid w:val="00104A58"/>
    <w:rsid w:val="00105679"/>
    <w:rsid w:val="0010768F"/>
    <w:rsid w:val="00107BCF"/>
    <w:rsid w:val="00107F34"/>
    <w:rsid w:val="0011010F"/>
    <w:rsid w:val="00110410"/>
    <w:rsid w:val="00110596"/>
    <w:rsid w:val="00110647"/>
    <w:rsid w:val="001109BD"/>
    <w:rsid w:val="00110B0E"/>
    <w:rsid w:val="00111254"/>
    <w:rsid w:val="0011159B"/>
    <w:rsid w:val="00111A51"/>
    <w:rsid w:val="00111C99"/>
    <w:rsid w:val="00112834"/>
    <w:rsid w:val="00114A9B"/>
    <w:rsid w:val="00114C69"/>
    <w:rsid w:val="00115439"/>
    <w:rsid w:val="001154EC"/>
    <w:rsid w:val="00115722"/>
    <w:rsid w:val="00115E3C"/>
    <w:rsid w:val="00117525"/>
    <w:rsid w:val="00120EFE"/>
    <w:rsid w:val="00121085"/>
    <w:rsid w:val="001219FC"/>
    <w:rsid w:val="001226C3"/>
    <w:rsid w:val="00122E36"/>
    <w:rsid w:val="001243C8"/>
    <w:rsid w:val="0012453E"/>
    <w:rsid w:val="00126649"/>
    <w:rsid w:val="001278F6"/>
    <w:rsid w:val="00130669"/>
    <w:rsid w:val="00130CAE"/>
    <w:rsid w:val="001317B5"/>
    <w:rsid w:val="00133389"/>
    <w:rsid w:val="0013398B"/>
    <w:rsid w:val="0013422C"/>
    <w:rsid w:val="00135F5A"/>
    <w:rsid w:val="0014025E"/>
    <w:rsid w:val="00140658"/>
    <w:rsid w:val="00140DAA"/>
    <w:rsid w:val="001417BD"/>
    <w:rsid w:val="001432A4"/>
    <w:rsid w:val="00145D2B"/>
    <w:rsid w:val="00147786"/>
    <w:rsid w:val="00147D02"/>
    <w:rsid w:val="001505C7"/>
    <w:rsid w:val="00152B12"/>
    <w:rsid w:val="00153F7F"/>
    <w:rsid w:val="00154469"/>
    <w:rsid w:val="001546F4"/>
    <w:rsid w:val="00154A4C"/>
    <w:rsid w:val="00155CF3"/>
    <w:rsid w:val="00155F82"/>
    <w:rsid w:val="001566D0"/>
    <w:rsid w:val="0015727D"/>
    <w:rsid w:val="00157B89"/>
    <w:rsid w:val="00157B99"/>
    <w:rsid w:val="00161BC6"/>
    <w:rsid w:val="00164316"/>
    <w:rsid w:val="00166983"/>
    <w:rsid w:val="00166FA4"/>
    <w:rsid w:val="00170A29"/>
    <w:rsid w:val="00170BB4"/>
    <w:rsid w:val="00171EC2"/>
    <w:rsid w:val="00175244"/>
    <w:rsid w:val="0017587E"/>
    <w:rsid w:val="00175CD1"/>
    <w:rsid w:val="00175DB9"/>
    <w:rsid w:val="00176271"/>
    <w:rsid w:val="0017645B"/>
    <w:rsid w:val="001774B7"/>
    <w:rsid w:val="0018068F"/>
    <w:rsid w:val="00182175"/>
    <w:rsid w:val="001825A5"/>
    <w:rsid w:val="001842D2"/>
    <w:rsid w:val="00184A0C"/>
    <w:rsid w:val="00186762"/>
    <w:rsid w:val="00186A55"/>
    <w:rsid w:val="00186CA4"/>
    <w:rsid w:val="00187096"/>
    <w:rsid w:val="00187229"/>
    <w:rsid w:val="00187585"/>
    <w:rsid w:val="001906BB"/>
    <w:rsid w:val="00190AF3"/>
    <w:rsid w:val="00192626"/>
    <w:rsid w:val="00192C73"/>
    <w:rsid w:val="00193B37"/>
    <w:rsid w:val="00194F98"/>
    <w:rsid w:val="0019540B"/>
    <w:rsid w:val="0019690C"/>
    <w:rsid w:val="00196E71"/>
    <w:rsid w:val="001973D8"/>
    <w:rsid w:val="0019743B"/>
    <w:rsid w:val="00197928"/>
    <w:rsid w:val="001A00C0"/>
    <w:rsid w:val="001A0128"/>
    <w:rsid w:val="001A0B1A"/>
    <w:rsid w:val="001A0B7B"/>
    <w:rsid w:val="001A48A9"/>
    <w:rsid w:val="001A4A34"/>
    <w:rsid w:val="001A6425"/>
    <w:rsid w:val="001B00B9"/>
    <w:rsid w:val="001B055A"/>
    <w:rsid w:val="001B1D04"/>
    <w:rsid w:val="001B1E23"/>
    <w:rsid w:val="001B22C0"/>
    <w:rsid w:val="001B3030"/>
    <w:rsid w:val="001B399B"/>
    <w:rsid w:val="001B4184"/>
    <w:rsid w:val="001B478A"/>
    <w:rsid w:val="001B5403"/>
    <w:rsid w:val="001B59DF"/>
    <w:rsid w:val="001B5FD8"/>
    <w:rsid w:val="001B671F"/>
    <w:rsid w:val="001B727D"/>
    <w:rsid w:val="001C08FD"/>
    <w:rsid w:val="001C15C3"/>
    <w:rsid w:val="001C1AA5"/>
    <w:rsid w:val="001C254D"/>
    <w:rsid w:val="001C2B62"/>
    <w:rsid w:val="001C2E0D"/>
    <w:rsid w:val="001C306E"/>
    <w:rsid w:val="001C3159"/>
    <w:rsid w:val="001C3E62"/>
    <w:rsid w:val="001C4289"/>
    <w:rsid w:val="001C4754"/>
    <w:rsid w:val="001C4786"/>
    <w:rsid w:val="001C5324"/>
    <w:rsid w:val="001C567C"/>
    <w:rsid w:val="001C77D5"/>
    <w:rsid w:val="001C7CF6"/>
    <w:rsid w:val="001D06CA"/>
    <w:rsid w:val="001D0B96"/>
    <w:rsid w:val="001D0EBA"/>
    <w:rsid w:val="001D1431"/>
    <w:rsid w:val="001D20EA"/>
    <w:rsid w:val="001D2D25"/>
    <w:rsid w:val="001D3A15"/>
    <w:rsid w:val="001D4098"/>
    <w:rsid w:val="001D69A0"/>
    <w:rsid w:val="001D69B6"/>
    <w:rsid w:val="001D6B02"/>
    <w:rsid w:val="001D7284"/>
    <w:rsid w:val="001D7351"/>
    <w:rsid w:val="001D7B48"/>
    <w:rsid w:val="001E035B"/>
    <w:rsid w:val="001E055D"/>
    <w:rsid w:val="001E2722"/>
    <w:rsid w:val="001E2CC6"/>
    <w:rsid w:val="001E365D"/>
    <w:rsid w:val="001E3F09"/>
    <w:rsid w:val="001E43BA"/>
    <w:rsid w:val="001E57D1"/>
    <w:rsid w:val="001E7D7E"/>
    <w:rsid w:val="001F1866"/>
    <w:rsid w:val="001F2EE6"/>
    <w:rsid w:val="001F588F"/>
    <w:rsid w:val="001F5BE1"/>
    <w:rsid w:val="001F6561"/>
    <w:rsid w:val="001F6587"/>
    <w:rsid w:val="001F6C7E"/>
    <w:rsid w:val="001F7510"/>
    <w:rsid w:val="00200501"/>
    <w:rsid w:val="00200D43"/>
    <w:rsid w:val="002011D0"/>
    <w:rsid w:val="002014CC"/>
    <w:rsid w:val="00201DA0"/>
    <w:rsid w:val="00201EA5"/>
    <w:rsid w:val="00203F3A"/>
    <w:rsid w:val="00204413"/>
    <w:rsid w:val="002061FD"/>
    <w:rsid w:val="00206A94"/>
    <w:rsid w:val="002075A6"/>
    <w:rsid w:val="0020780B"/>
    <w:rsid w:val="00207F33"/>
    <w:rsid w:val="002109E5"/>
    <w:rsid w:val="00210F65"/>
    <w:rsid w:val="0021123E"/>
    <w:rsid w:val="0021180E"/>
    <w:rsid w:val="002121E7"/>
    <w:rsid w:val="0021393F"/>
    <w:rsid w:val="00213BF0"/>
    <w:rsid w:val="00213F4E"/>
    <w:rsid w:val="002142A4"/>
    <w:rsid w:val="00214D5C"/>
    <w:rsid w:val="0021589C"/>
    <w:rsid w:val="00221A85"/>
    <w:rsid w:val="002224F9"/>
    <w:rsid w:val="00222CC1"/>
    <w:rsid w:val="0022351E"/>
    <w:rsid w:val="00224C84"/>
    <w:rsid w:val="002257EA"/>
    <w:rsid w:val="00226346"/>
    <w:rsid w:val="00226AD9"/>
    <w:rsid w:val="00226B91"/>
    <w:rsid w:val="00230200"/>
    <w:rsid w:val="00230367"/>
    <w:rsid w:val="002305F2"/>
    <w:rsid w:val="002306D5"/>
    <w:rsid w:val="00231E77"/>
    <w:rsid w:val="00232ACB"/>
    <w:rsid w:val="00232D12"/>
    <w:rsid w:val="0023387C"/>
    <w:rsid w:val="00233E7D"/>
    <w:rsid w:val="00233F54"/>
    <w:rsid w:val="002348DE"/>
    <w:rsid w:val="0023564E"/>
    <w:rsid w:val="00235B11"/>
    <w:rsid w:val="00236803"/>
    <w:rsid w:val="00237170"/>
    <w:rsid w:val="0023771C"/>
    <w:rsid w:val="002379E6"/>
    <w:rsid w:val="00237B25"/>
    <w:rsid w:val="00241D72"/>
    <w:rsid w:val="00244AC4"/>
    <w:rsid w:val="00244E59"/>
    <w:rsid w:val="002462C2"/>
    <w:rsid w:val="00246ED5"/>
    <w:rsid w:val="00247DD8"/>
    <w:rsid w:val="00250BD7"/>
    <w:rsid w:val="00251171"/>
    <w:rsid w:val="00251B88"/>
    <w:rsid w:val="00251D08"/>
    <w:rsid w:val="00251DCD"/>
    <w:rsid w:val="00253210"/>
    <w:rsid w:val="00253853"/>
    <w:rsid w:val="00253ADC"/>
    <w:rsid w:val="00253C84"/>
    <w:rsid w:val="00253F9E"/>
    <w:rsid w:val="0025471E"/>
    <w:rsid w:val="0025591D"/>
    <w:rsid w:val="00255EDB"/>
    <w:rsid w:val="0025610D"/>
    <w:rsid w:val="00256A76"/>
    <w:rsid w:val="002574FF"/>
    <w:rsid w:val="00260FCF"/>
    <w:rsid w:val="00264574"/>
    <w:rsid w:val="00264DEF"/>
    <w:rsid w:val="0026584F"/>
    <w:rsid w:val="0026601B"/>
    <w:rsid w:val="00271912"/>
    <w:rsid w:val="00272827"/>
    <w:rsid w:val="00273DB0"/>
    <w:rsid w:val="00274403"/>
    <w:rsid w:val="002744CC"/>
    <w:rsid w:val="00275F8E"/>
    <w:rsid w:val="00276588"/>
    <w:rsid w:val="00280486"/>
    <w:rsid w:val="0028110F"/>
    <w:rsid w:val="00281F86"/>
    <w:rsid w:val="002831F6"/>
    <w:rsid w:val="00283A48"/>
    <w:rsid w:val="00283F27"/>
    <w:rsid w:val="002842AD"/>
    <w:rsid w:val="00285DC3"/>
    <w:rsid w:val="00285DF3"/>
    <w:rsid w:val="00286589"/>
    <w:rsid w:val="002868BC"/>
    <w:rsid w:val="002868C7"/>
    <w:rsid w:val="002871E2"/>
    <w:rsid w:val="002879A2"/>
    <w:rsid w:val="00287ECD"/>
    <w:rsid w:val="0029035B"/>
    <w:rsid w:val="0029106B"/>
    <w:rsid w:val="002923F0"/>
    <w:rsid w:val="00292BB8"/>
    <w:rsid w:val="002932AF"/>
    <w:rsid w:val="00293416"/>
    <w:rsid w:val="002937C8"/>
    <w:rsid w:val="00294804"/>
    <w:rsid w:val="002948AB"/>
    <w:rsid w:val="00294B95"/>
    <w:rsid w:val="0029527A"/>
    <w:rsid w:val="0029594F"/>
    <w:rsid w:val="002962E7"/>
    <w:rsid w:val="002963BD"/>
    <w:rsid w:val="002A09CD"/>
    <w:rsid w:val="002A0F09"/>
    <w:rsid w:val="002A1C46"/>
    <w:rsid w:val="002A3EA7"/>
    <w:rsid w:val="002A497A"/>
    <w:rsid w:val="002B1F3E"/>
    <w:rsid w:val="002B2D11"/>
    <w:rsid w:val="002B2D5F"/>
    <w:rsid w:val="002B3649"/>
    <w:rsid w:val="002B4CA6"/>
    <w:rsid w:val="002B6520"/>
    <w:rsid w:val="002B7600"/>
    <w:rsid w:val="002B771A"/>
    <w:rsid w:val="002B7F9A"/>
    <w:rsid w:val="002C04B9"/>
    <w:rsid w:val="002C0D27"/>
    <w:rsid w:val="002C1377"/>
    <w:rsid w:val="002C15F9"/>
    <w:rsid w:val="002C1A65"/>
    <w:rsid w:val="002C2694"/>
    <w:rsid w:val="002C29FC"/>
    <w:rsid w:val="002C3ADB"/>
    <w:rsid w:val="002C3ED1"/>
    <w:rsid w:val="002C412F"/>
    <w:rsid w:val="002C4F99"/>
    <w:rsid w:val="002C58A3"/>
    <w:rsid w:val="002C6F22"/>
    <w:rsid w:val="002C6FB3"/>
    <w:rsid w:val="002C744E"/>
    <w:rsid w:val="002D1CBF"/>
    <w:rsid w:val="002D2083"/>
    <w:rsid w:val="002D40FD"/>
    <w:rsid w:val="002D5637"/>
    <w:rsid w:val="002D5982"/>
    <w:rsid w:val="002D5C22"/>
    <w:rsid w:val="002D69E7"/>
    <w:rsid w:val="002D6AEB"/>
    <w:rsid w:val="002D72B5"/>
    <w:rsid w:val="002D7A2E"/>
    <w:rsid w:val="002E21F0"/>
    <w:rsid w:val="002E259D"/>
    <w:rsid w:val="002E2681"/>
    <w:rsid w:val="002E2E43"/>
    <w:rsid w:val="002E324F"/>
    <w:rsid w:val="002E338C"/>
    <w:rsid w:val="002E4CBE"/>
    <w:rsid w:val="002E5C66"/>
    <w:rsid w:val="002E6B82"/>
    <w:rsid w:val="002E6E0C"/>
    <w:rsid w:val="002E74FD"/>
    <w:rsid w:val="002F0931"/>
    <w:rsid w:val="002F0BBD"/>
    <w:rsid w:val="002F12A3"/>
    <w:rsid w:val="002F19F1"/>
    <w:rsid w:val="002F2708"/>
    <w:rsid w:val="002F4C0A"/>
    <w:rsid w:val="002F5154"/>
    <w:rsid w:val="002F529B"/>
    <w:rsid w:val="002F5358"/>
    <w:rsid w:val="002F5443"/>
    <w:rsid w:val="003002C6"/>
    <w:rsid w:val="003010DA"/>
    <w:rsid w:val="003014AC"/>
    <w:rsid w:val="0030167D"/>
    <w:rsid w:val="00301701"/>
    <w:rsid w:val="0030183A"/>
    <w:rsid w:val="003024DD"/>
    <w:rsid w:val="00302F26"/>
    <w:rsid w:val="00304D13"/>
    <w:rsid w:val="00305822"/>
    <w:rsid w:val="00307ACC"/>
    <w:rsid w:val="0031244E"/>
    <w:rsid w:val="00312DBA"/>
    <w:rsid w:val="003130E5"/>
    <w:rsid w:val="0031564F"/>
    <w:rsid w:val="0031633E"/>
    <w:rsid w:val="0032279A"/>
    <w:rsid w:val="003238B9"/>
    <w:rsid w:val="00323975"/>
    <w:rsid w:val="003239FC"/>
    <w:rsid w:val="00323FF8"/>
    <w:rsid w:val="003259D6"/>
    <w:rsid w:val="00325AAE"/>
    <w:rsid w:val="00326141"/>
    <w:rsid w:val="00327AD4"/>
    <w:rsid w:val="00330F47"/>
    <w:rsid w:val="003310A4"/>
    <w:rsid w:val="003317D6"/>
    <w:rsid w:val="0033367B"/>
    <w:rsid w:val="00333B63"/>
    <w:rsid w:val="00334D18"/>
    <w:rsid w:val="003352BD"/>
    <w:rsid w:val="003365E1"/>
    <w:rsid w:val="00336A27"/>
    <w:rsid w:val="00337341"/>
    <w:rsid w:val="003408D5"/>
    <w:rsid w:val="00340A89"/>
    <w:rsid w:val="00341006"/>
    <w:rsid w:val="00343BC0"/>
    <w:rsid w:val="00344D40"/>
    <w:rsid w:val="003456CA"/>
    <w:rsid w:val="003459A2"/>
    <w:rsid w:val="00345F54"/>
    <w:rsid w:val="0034635E"/>
    <w:rsid w:val="00346500"/>
    <w:rsid w:val="00346825"/>
    <w:rsid w:val="00347195"/>
    <w:rsid w:val="0034757F"/>
    <w:rsid w:val="00350008"/>
    <w:rsid w:val="003502DA"/>
    <w:rsid w:val="00351118"/>
    <w:rsid w:val="003525D9"/>
    <w:rsid w:val="00353050"/>
    <w:rsid w:val="00353052"/>
    <w:rsid w:val="00353928"/>
    <w:rsid w:val="003540BC"/>
    <w:rsid w:val="00354C41"/>
    <w:rsid w:val="0035625D"/>
    <w:rsid w:val="003563A6"/>
    <w:rsid w:val="003612CD"/>
    <w:rsid w:val="00362227"/>
    <w:rsid w:val="00362CD3"/>
    <w:rsid w:val="00363C27"/>
    <w:rsid w:val="00364416"/>
    <w:rsid w:val="00364873"/>
    <w:rsid w:val="00365414"/>
    <w:rsid w:val="00365FEA"/>
    <w:rsid w:val="00367003"/>
    <w:rsid w:val="00367831"/>
    <w:rsid w:val="00371291"/>
    <w:rsid w:val="00371AE1"/>
    <w:rsid w:val="00371E41"/>
    <w:rsid w:val="00372DD8"/>
    <w:rsid w:val="00374ED6"/>
    <w:rsid w:val="00375086"/>
    <w:rsid w:val="00375428"/>
    <w:rsid w:val="00377FE4"/>
    <w:rsid w:val="00380E73"/>
    <w:rsid w:val="003814EB"/>
    <w:rsid w:val="00383246"/>
    <w:rsid w:val="00383D0E"/>
    <w:rsid w:val="00385AAF"/>
    <w:rsid w:val="003869AB"/>
    <w:rsid w:val="00386C4E"/>
    <w:rsid w:val="00387EA9"/>
    <w:rsid w:val="00390ACA"/>
    <w:rsid w:val="00390CA1"/>
    <w:rsid w:val="00391055"/>
    <w:rsid w:val="00391660"/>
    <w:rsid w:val="00391DAD"/>
    <w:rsid w:val="003947D8"/>
    <w:rsid w:val="00395B4A"/>
    <w:rsid w:val="00396332"/>
    <w:rsid w:val="003969F0"/>
    <w:rsid w:val="003A1678"/>
    <w:rsid w:val="003A16BF"/>
    <w:rsid w:val="003A2B60"/>
    <w:rsid w:val="003A3494"/>
    <w:rsid w:val="003A3A5C"/>
    <w:rsid w:val="003A3AB6"/>
    <w:rsid w:val="003A3E5B"/>
    <w:rsid w:val="003A4DDA"/>
    <w:rsid w:val="003A505F"/>
    <w:rsid w:val="003A572E"/>
    <w:rsid w:val="003B009F"/>
    <w:rsid w:val="003B03DB"/>
    <w:rsid w:val="003B0946"/>
    <w:rsid w:val="003B3492"/>
    <w:rsid w:val="003B6902"/>
    <w:rsid w:val="003B69D2"/>
    <w:rsid w:val="003B6BA3"/>
    <w:rsid w:val="003B6D8C"/>
    <w:rsid w:val="003B700E"/>
    <w:rsid w:val="003C0F5B"/>
    <w:rsid w:val="003C1A1C"/>
    <w:rsid w:val="003C30AC"/>
    <w:rsid w:val="003C3361"/>
    <w:rsid w:val="003C34DF"/>
    <w:rsid w:val="003C388E"/>
    <w:rsid w:val="003C5932"/>
    <w:rsid w:val="003C5938"/>
    <w:rsid w:val="003C60FA"/>
    <w:rsid w:val="003C67D9"/>
    <w:rsid w:val="003C6E3B"/>
    <w:rsid w:val="003D00B6"/>
    <w:rsid w:val="003D0670"/>
    <w:rsid w:val="003D0A07"/>
    <w:rsid w:val="003D0AB1"/>
    <w:rsid w:val="003D1445"/>
    <w:rsid w:val="003D45DC"/>
    <w:rsid w:val="003D4E86"/>
    <w:rsid w:val="003D6B63"/>
    <w:rsid w:val="003D7218"/>
    <w:rsid w:val="003D77C9"/>
    <w:rsid w:val="003E0FA7"/>
    <w:rsid w:val="003E2586"/>
    <w:rsid w:val="003E40BD"/>
    <w:rsid w:val="003E6784"/>
    <w:rsid w:val="003E6B07"/>
    <w:rsid w:val="003E7911"/>
    <w:rsid w:val="003E79E7"/>
    <w:rsid w:val="003E7C35"/>
    <w:rsid w:val="003F0211"/>
    <w:rsid w:val="003F174B"/>
    <w:rsid w:val="003F1B6C"/>
    <w:rsid w:val="003F1BD1"/>
    <w:rsid w:val="003F2049"/>
    <w:rsid w:val="003F20FA"/>
    <w:rsid w:val="003F3FAA"/>
    <w:rsid w:val="003F50EA"/>
    <w:rsid w:val="003F58A5"/>
    <w:rsid w:val="003F5D83"/>
    <w:rsid w:val="003F7627"/>
    <w:rsid w:val="003F7739"/>
    <w:rsid w:val="003F7A53"/>
    <w:rsid w:val="003F7CED"/>
    <w:rsid w:val="003F7DCA"/>
    <w:rsid w:val="004006B7"/>
    <w:rsid w:val="00402A80"/>
    <w:rsid w:val="00402EB6"/>
    <w:rsid w:val="00403541"/>
    <w:rsid w:val="00403B81"/>
    <w:rsid w:val="0040428B"/>
    <w:rsid w:val="0040587D"/>
    <w:rsid w:val="00407222"/>
    <w:rsid w:val="00407F60"/>
    <w:rsid w:val="0041032E"/>
    <w:rsid w:val="00411334"/>
    <w:rsid w:val="00411CCA"/>
    <w:rsid w:val="00411FD1"/>
    <w:rsid w:val="00412CC3"/>
    <w:rsid w:val="00413DE9"/>
    <w:rsid w:val="0041490D"/>
    <w:rsid w:val="00415709"/>
    <w:rsid w:val="00415980"/>
    <w:rsid w:val="00415C0C"/>
    <w:rsid w:val="00415EDC"/>
    <w:rsid w:val="004211CA"/>
    <w:rsid w:val="00421914"/>
    <w:rsid w:val="00421CDB"/>
    <w:rsid w:val="00423086"/>
    <w:rsid w:val="00423323"/>
    <w:rsid w:val="00423C39"/>
    <w:rsid w:val="00425F49"/>
    <w:rsid w:val="00427ACE"/>
    <w:rsid w:val="00431306"/>
    <w:rsid w:val="004314FC"/>
    <w:rsid w:val="00431FD4"/>
    <w:rsid w:val="0043318A"/>
    <w:rsid w:val="00433542"/>
    <w:rsid w:val="00433CCE"/>
    <w:rsid w:val="00433E85"/>
    <w:rsid w:val="00434746"/>
    <w:rsid w:val="0043572B"/>
    <w:rsid w:val="004359D4"/>
    <w:rsid w:val="00436A1E"/>
    <w:rsid w:val="00436F22"/>
    <w:rsid w:val="00437DBD"/>
    <w:rsid w:val="00441719"/>
    <w:rsid w:val="00442DBA"/>
    <w:rsid w:val="004430D1"/>
    <w:rsid w:val="00443BE8"/>
    <w:rsid w:val="004445EE"/>
    <w:rsid w:val="00445AC0"/>
    <w:rsid w:val="00446576"/>
    <w:rsid w:val="00446D04"/>
    <w:rsid w:val="00447552"/>
    <w:rsid w:val="0045066B"/>
    <w:rsid w:val="004518BE"/>
    <w:rsid w:val="00451B43"/>
    <w:rsid w:val="00452F9F"/>
    <w:rsid w:val="00453452"/>
    <w:rsid w:val="00453925"/>
    <w:rsid w:val="00457DFE"/>
    <w:rsid w:val="0046143F"/>
    <w:rsid w:val="00462D96"/>
    <w:rsid w:val="00465F6A"/>
    <w:rsid w:val="004671A6"/>
    <w:rsid w:val="004671B5"/>
    <w:rsid w:val="00467C27"/>
    <w:rsid w:val="00470379"/>
    <w:rsid w:val="00470604"/>
    <w:rsid w:val="00470815"/>
    <w:rsid w:val="00470B2A"/>
    <w:rsid w:val="00470EDD"/>
    <w:rsid w:val="00471370"/>
    <w:rsid w:val="00471B00"/>
    <w:rsid w:val="00473395"/>
    <w:rsid w:val="004740C6"/>
    <w:rsid w:val="004748E2"/>
    <w:rsid w:val="00475C3E"/>
    <w:rsid w:val="004763EB"/>
    <w:rsid w:val="00476BEB"/>
    <w:rsid w:val="00477110"/>
    <w:rsid w:val="0047725C"/>
    <w:rsid w:val="00477BDE"/>
    <w:rsid w:val="00477EA8"/>
    <w:rsid w:val="004807ED"/>
    <w:rsid w:val="00480E6C"/>
    <w:rsid w:val="00481D9E"/>
    <w:rsid w:val="00483645"/>
    <w:rsid w:val="00490D74"/>
    <w:rsid w:val="00491331"/>
    <w:rsid w:val="00491437"/>
    <w:rsid w:val="0049157A"/>
    <w:rsid w:val="00491ECF"/>
    <w:rsid w:val="0049211A"/>
    <w:rsid w:val="00492171"/>
    <w:rsid w:val="0049292E"/>
    <w:rsid w:val="00493B10"/>
    <w:rsid w:val="00494645"/>
    <w:rsid w:val="00495FAB"/>
    <w:rsid w:val="004961D7"/>
    <w:rsid w:val="00496638"/>
    <w:rsid w:val="00497F83"/>
    <w:rsid w:val="004A02E0"/>
    <w:rsid w:val="004A078F"/>
    <w:rsid w:val="004A12D3"/>
    <w:rsid w:val="004A1344"/>
    <w:rsid w:val="004A1A34"/>
    <w:rsid w:val="004A36E1"/>
    <w:rsid w:val="004A5363"/>
    <w:rsid w:val="004A544D"/>
    <w:rsid w:val="004A5479"/>
    <w:rsid w:val="004A577A"/>
    <w:rsid w:val="004A59E0"/>
    <w:rsid w:val="004A647F"/>
    <w:rsid w:val="004A6B76"/>
    <w:rsid w:val="004A7130"/>
    <w:rsid w:val="004A7763"/>
    <w:rsid w:val="004A7B5A"/>
    <w:rsid w:val="004B01D4"/>
    <w:rsid w:val="004B388A"/>
    <w:rsid w:val="004B3D27"/>
    <w:rsid w:val="004B5BAF"/>
    <w:rsid w:val="004B5C43"/>
    <w:rsid w:val="004B5D62"/>
    <w:rsid w:val="004C020A"/>
    <w:rsid w:val="004C0462"/>
    <w:rsid w:val="004C0E46"/>
    <w:rsid w:val="004C179B"/>
    <w:rsid w:val="004C29A4"/>
    <w:rsid w:val="004C29F5"/>
    <w:rsid w:val="004C5BDF"/>
    <w:rsid w:val="004C5CC3"/>
    <w:rsid w:val="004C6841"/>
    <w:rsid w:val="004C6A09"/>
    <w:rsid w:val="004D032A"/>
    <w:rsid w:val="004D139E"/>
    <w:rsid w:val="004D20BF"/>
    <w:rsid w:val="004D25AC"/>
    <w:rsid w:val="004D44B9"/>
    <w:rsid w:val="004D5300"/>
    <w:rsid w:val="004D5891"/>
    <w:rsid w:val="004D6005"/>
    <w:rsid w:val="004D627F"/>
    <w:rsid w:val="004D7119"/>
    <w:rsid w:val="004D745D"/>
    <w:rsid w:val="004D7864"/>
    <w:rsid w:val="004D79F9"/>
    <w:rsid w:val="004E0AC2"/>
    <w:rsid w:val="004E0D71"/>
    <w:rsid w:val="004E136C"/>
    <w:rsid w:val="004E219E"/>
    <w:rsid w:val="004E25E1"/>
    <w:rsid w:val="004E2B1F"/>
    <w:rsid w:val="004E4D4A"/>
    <w:rsid w:val="004E4E8D"/>
    <w:rsid w:val="004E50A4"/>
    <w:rsid w:val="004E50E9"/>
    <w:rsid w:val="004E51AD"/>
    <w:rsid w:val="004E5D42"/>
    <w:rsid w:val="004E6BBF"/>
    <w:rsid w:val="004E6D76"/>
    <w:rsid w:val="004E72AB"/>
    <w:rsid w:val="004F125F"/>
    <w:rsid w:val="004F12BE"/>
    <w:rsid w:val="004F16B1"/>
    <w:rsid w:val="004F2D84"/>
    <w:rsid w:val="004F2EA3"/>
    <w:rsid w:val="004F419D"/>
    <w:rsid w:val="004F4E8D"/>
    <w:rsid w:val="004F604F"/>
    <w:rsid w:val="004F6505"/>
    <w:rsid w:val="004F69A9"/>
    <w:rsid w:val="004F7537"/>
    <w:rsid w:val="004F797C"/>
    <w:rsid w:val="00500FCB"/>
    <w:rsid w:val="00502A7B"/>
    <w:rsid w:val="00502ED0"/>
    <w:rsid w:val="005033AD"/>
    <w:rsid w:val="005039CD"/>
    <w:rsid w:val="00503F28"/>
    <w:rsid w:val="0050490D"/>
    <w:rsid w:val="00504C53"/>
    <w:rsid w:val="00504D55"/>
    <w:rsid w:val="005051FC"/>
    <w:rsid w:val="005055B8"/>
    <w:rsid w:val="0050569A"/>
    <w:rsid w:val="0050749E"/>
    <w:rsid w:val="00507E93"/>
    <w:rsid w:val="00510EE7"/>
    <w:rsid w:val="005117B8"/>
    <w:rsid w:val="00512CB9"/>
    <w:rsid w:val="00514542"/>
    <w:rsid w:val="00514739"/>
    <w:rsid w:val="00514B4A"/>
    <w:rsid w:val="00515F96"/>
    <w:rsid w:val="00520B39"/>
    <w:rsid w:val="00522C76"/>
    <w:rsid w:val="00522C91"/>
    <w:rsid w:val="0052330D"/>
    <w:rsid w:val="00523CA4"/>
    <w:rsid w:val="00524E9A"/>
    <w:rsid w:val="00527C3E"/>
    <w:rsid w:val="0053004B"/>
    <w:rsid w:val="0053034E"/>
    <w:rsid w:val="00530CFD"/>
    <w:rsid w:val="0053121E"/>
    <w:rsid w:val="0053410F"/>
    <w:rsid w:val="00534529"/>
    <w:rsid w:val="00534D3F"/>
    <w:rsid w:val="00536ADC"/>
    <w:rsid w:val="005404F8"/>
    <w:rsid w:val="00540A33"/>
    <w:rsid w:val="005415FB"/>
    <w:rsid w:val="005427CF"/>
    <w:rsid w:val="00542B64"/>
    <w:rsid w:val="00542EDC"/>
    <w:rsid w:val="00545927"/>
    <w:rsid w:val="00547178"/>
    <w:rsid w:val="00551BC7"/>
    <w:rsid w:val="0055345E"/>
    <w:rsid w:val="00553649"/>
    <w:rsid w:val="005553C2"/>
    <w:rsid w:val="005561A1"/>
    <w:rsid w:val="0055639C"/>
    <w:rsid w:val="00560A8F"/>
    <w:rsid w:val="00561A59"/>
    <w:rsid w:val="00561B6D"/>
    <w:rsid w:val="00563F60"/>
    <w:rsid w:val="00564FEF"/>
    <w:rsid w:val="00565152"/>
    <w:rsid w:val="00570118"/>
    <w:rsid w:val="00570869"/>
    <w:rsid w:val="005709E7"/>
    <w:rsid w:val="00573A76"/>
    <w:rsid w:val="00575B5A"/>
    <w:rsid w:val="00575DEC"/>
    <w:rsid w:val="00575F2F"/>
    <w:rsid w:val="00576426"/>
    <w:rsid w:val="00576B61"/>
    <w:rsid w:val="00577DE8"/>
    <w:rsid w:val="00581B81"/>
    <w:rsid w:val="00581CA3"/>
    <w:rsid w:val="00582E2A"/>
    <w:rsid w:val="00583F56"/>
    <w:rsid w:val="00583F95"/>
    <w:rsid w:val="005845A9"/>
    <w:rsid w:val="005854C8"/>
    <w:rsid w:val="0058556E"/>
    <w:rsid w:val="0058758E"/>
    <w:rsid w:val="005900F3"/>
    <w:rsid w:val="00592D1E"/>
    <w:rsid w:val="00593478"/>
    <w:rsid w:val="00593B50"/>
    <w:rsid w:val="005958B6"/>
    <w:rsid w:val="00595E05"/>
    <w:rsid w:val="00596463"/>
    <w:rsid w:val="00596FFB"/>
    <w:rsid w:val="00597024"/>
    <w:rsid w:val="0059711E"/>
    <w:rsid w:val="0059787A"/>
    <w:rsid w:val="005A13ED"/>
    <w:rsid w:val="005A1ABF"/>
    <w:rsid w:val="005A1E7A"/>
    <w:rsid w:val="005A3381"/>
    <w:rsid w:val="005A339A"/>
    <w:rsid w:val="005A5992"/>
    <w:rsid w:val="005B0DCA"/>
    <w:rsid w:val="005B0EEB"/>
    <w:rsid w:val="005B185E"/>
    <w:rsid w:val="005B1ECE"/>
    <w:rsid w:val="005B24C3"/>
    <w:rsid w:val="005B2B35"/>
    <w:rsid w:val="005B37CF"/>
    <w:rsid w:val="005B3F0F"/>
    <w:rsid w:val="005B4081"/>
    <w:rsid w:val="005B4096"/>
    <w:rsid w:val="005B6BB0"/>
    <w:rsid w:val="005B6FE7"/>
    <w:rsid w:val="005B760E"/>
    <w:rsid w:val="005C0162"/>
    <w:rsid w:val="005C1588"/>
    <w:rsid w:val="005C189D"/>
    <w:rsid w:val="005C1A87"/>
    <w:rsid w:val="005C24B1"/>
    <w:rsid w:val="005C2B13"/>
    <w:rsid w:val="005C3437"/>
    <w:rsid w:val="005C350F"/>
    <w:rsid w:val="005C3F6E"/>
    <w:rsid w:val="005C406F"/>
    <w:rsid w:val="005C5877"/>
    <w:rsid w:val="005D052E"/>
    <w:rsid w:val="005D1DB2"/>
    <w:rsid w:val="005D32AA"/>
    <w:rsid w:val="005D3433"/>
    <w:rsid w:val="005D398B"/>
    <w:rsid w:val="005D5346"/>
    <w:rsid w:val="005D5A46"/>
    <w:rsid w:val="005D62BF"/>
    <w:rsid w:val="005D68D8"/>
    <w:rsid w:val="005D6B49"/>
    <w:rsid w:val="005D75AC"/>
    <w:rsid w:val="005D7A50"/>
    <w:rsid w:val="005E05B7"/>
    <w:rsid w:val="005E08D4"/>
    <w:rsid w:val="005E0B79"/>
    <w:rsid w:val="005E0E47"/>
    <w:rsid w:val="005E1626"/>
    <w:rsid w:val="005E1653"/>
    <w:rsid w:val="005E1D8B"/>
    <w:rsid w:val="005E2385"/>
    <w:rsid w:val="005E31AD"/>
    <w:rsid w:val="005E3D31"/>
    <w:rsid w:val="005E4F4B"/>
    <w:rsid w:val="005E5230"/>
    <w:rsid w:val="005E5CC7"/>
    <w:rsid w:val="005E63A9"/>
    <w:rsid w:val="005E63E6"/>
    <w:rsid w:val="005E6541"/>
    <w:rsid w:val="005E79B8"/>
    <w:rsid w:val="005F0426"/>
    <w:rsid w:val="005F083A"/>
    <w:rsid w:val="005F085A"/>
    <w:rsid w:val="005F206A"/>
    <w:rsid w:val="005F2E39"/>
    <w:rsid w:val="005F3094"/>
    <w:rsid w:val="005F58B7"/>
    <w:rsid w:val="005F7570"/>
    <w:rsid w:val="005F7702"/>
    <w:rsid w:val="006007D2"/>
    <w:rsid w:val="006037F6"/>
    <w:rsid w:val="0060478A"/>
    <w:rsid w:val="00605274"/>
    <w:rsid w:val="006104FD"/>
    <w:rsid w:val="00610D6D"/>
    <w:rsid w:val="00611E2C"/>
    <w:rsid w:val="00611F36"/>
    <w:rsid w:val="006125AD"/>
    <w:rsid w:val="00612743"/>
    <w:rsid w:val="00612D9F"/>
    <w:rsid w:val="00613793"/>
    <w:rsid w:val="00613E69"/>
    <w:rsid w:val="006156AF"/>
    <w:rsid w:val="00616988"/>
    <w:rsid w:val="00620C96"/>
    <w:rsid w:val="006213ED"/>
    <w:rsid w:val="00622AAA"/>
    <w:rsid w:val="0062325E"/>
    <w:rsid w:val="006234ED"/>
    <w:rsid w:val="0062541C"/>
    <w:rsid w:val="00625451"/>
    <w:rsid w:val="0062635C"/>
    <w:rsid w:val="0062675A"/>
    <w:rsid w:val="006272CD"/>
    <w:rsid w:val="00627DF9"/>
    <w:rsid w:val="00630357"/>
    <w:rsid w:val="00631903"/>
    <w:rsid w:val="00631EBD"/>
    <w:rsid w:val="00631FA0"/>
    <w:rsid w:val="006334B3"/>
    <w:rsid w:val="006346BD"/>
    <w:rsid w:val="00634C61"/>
    <w:rsid w:val="0063542A"/>
    <w:rsid w:val="006355E4"/>
    <w:rsid w:val="006401B2"/>
    <w:rsid w:val="006401ED"/>
    <w:rsid w:val="00641D1F"/>
    <w:rsid w:val="00641F33"/>
    <w:rsid w:val="006428B7"/>
    <w:rsid w:val="006429BA"/>
    <w:rsid w:val="00643295"/>
    <w:rsid w:val="006432E7"/>
    <w:rsid w:val="00643B70"/>
    <w:rsid w:val="006455D7"/>
    <w:rsid w:val="00645769"/>
    <w:rsid w:val="00645807"/>
    <w:rsid w:val="00646023"/>
    <w:rsid w:val="00646A60"/>
    <w:rsid w:val="00647255"/>
    <w:rsid w:val="00647F1C"/>
    <w:rsid w:val="0065025C"/>
    <w:rsid w:val="00650297"/>
    <w:rsid w:val="006506F8"/>
    <w:rsid w:val="00652DE2"/>
    <w:rsid w:val="0065324F"/>
    <w:rsid w:val="00653EC6"/>
    <w:rsid w:val="00654883"/>
    <w:rsid w:val="00654BDF"/>
    <w:rsid w:val="006563B1"/>
    <w:rsid w:val="00657258"/>
    <w:rsid w:val="006614AA"/>
    <w:rsid w:val="00661A84"/>
    <w:rsid w:val="00661DA6"/>
    <w:rsid w:val="00661E7C"/>
    <w:rsid w:val="0066210E"/>
    <w:rsid w:val="00662B0D"/>
    <w:rsid w:val="0066306D"/>
    <w:rsid w:val="00663E35"/>
    <w:rsid w:val="006646B0"/>
    <w:rsid w:val="00664FE2"/>
    <w:rsid w:val="00665C0F"/>
    <w:rsid w:val="006712C5"/>
    <w:rsid w:val="0067168D"/>
    <w:rsid w:val="006718DF"/>
    <w:rsid w:val="006719A5"/>
    <w:rsid w:val="006727C6"/>
    <w:rsid w:val="00672DFD"/>
    <w:rsid w:val="00673EEB"/>
    <w:rsid w:val="00674C87"/>
    <w:rsid w:val="00675A9F"/>
    <w:rsid w:val="00677D02"/>
    <w:rsid w:val="00677DB4"/>
    <w:rsid w:val="00681094"/>
    <w:rsid w:val="006825A2"/>
    <w:rsid w:val="00682F4C"/>
    <w:rsid w:val="00683D22"/>
    <w:rsid w:val="006841CF"/>
    <w:rsid w:val="00685072"/>
    <w:rsid w:val="006856D0"/>
    <w:rsid w:val="00693038"/>
    <w:rsid w:val="00693466"/>
    <w:rsid w:val="00693DC1"/>
    <w:rsid w:val="00693DC2"/>
    <w:rsid w:val="006948A4"/>
    <w:rsid w:val="00694AC5"/>
    <w:rsid w:val="00694DC9"/>
    <w:rsid w:val="00695480"/>
    <w:rsid w:val="0069585F"/>
    <w:rsid w:val="006958EF"/>
    <w:rsid w:val="00696022"/>
    <w:rsid w:val="00696850"/>
    <w:rsid w:val="006A0010"/>
    <w:rsid w:val="006A2C6B"/>
    <w:rsid w:val="006A31A3"/>
    <w:rsid w:val="006A32C5"/>
    <w:rsid w:val="006A355B"/>
    <w:rsid w:val="006A3797"/>
    <w:rsid w:val="006A4CD0"/>
    <w:rsid w:val="006A5086"/>
    <w:rsid w:val="006A57F9"/>
    <w:rsid w:val="006A5A96"/>
    <w:rsid w:val="006A6225"/>
    <w:rsid w:val="006A63E9"/>
    <w:rsid w:val="006A6820"/>
    <w:rsid w:val="006A6ADF"/>
    <w:rsid w:val="006A6B3A"/>
    <w:rsid w:val="006A6FBD"/>
    <w:rsid w:val="006A752B"/>
    <w:rsid w:val="006B0360"/>
    <w:rsid w:val="006B2E90"/>
    <w:rsid w:val="006B3CE8"/>
    <w:rsid w:val="006B3D69"/>
    <w:rsid w:val="006B59C7"/>
    <w:rsid w:val="006B6E82"/>
    <w:rsid w:val="006B6F0B"/>
    <w:rsid w:val="006B72A1"/>
    <w:rsid w:val="006C0119"/>
    <w:rsid w:val="006C1EC3"/>
    <w:rsid w:val="006C2E97"/>
    <w:rsid w:val="006C31C5"/>
    <w:rsid w:val="006C4D93"/>
    <w:rsid w:val="006C54B6"/>
    <w:rsid w:val="006C634E"/>
    <w:rsid w:val="006C64F9"/>
    <w:rsid w:val="006C65EE"/>
    <w:rsid w:val="006C6A91"/>
    <w:rsid w:val="006C6E95"/>
    <w:rsid w:val="006C6EEE"/>
    <w:rsid w:val="006C7302"/>
    <w:rsid w:val="006C768B"/>
    <w:rsid w:val="006C7E72"/>
    <w:rsid w:val="006D1793"/>
    <w:rsid w:val="006D257A"/>
    <w:rsid w:val="006D4CC2"/>
    <w:rsid w:val="006D50F8"/>
    <w:rsid w:val="006D62A4"/>
    <w:rsid w:val="006D73A8"/>
    <w:rsid w:val="006D7A1C"/>
    <w:rsid w:val="006E0399"/>
    <w:rsid w:val="006E19B5"/>
    <w:rsid w:val="006E1FD3"/>
    <w:rsid w:val="006E270F"/>
    <w:rsid w:val="006E3161"/>
    <w:rsid w:val="006E599A"/>
    <w:rsid w:val="006E7F40"/>
    <w:rsid w:val="006F04E1"/>
    <w:rsid w:val="006F1303"/>
    <w:rsid w:val="006F1853"/>
    <w:rsid w:val="006F1B98"/>
    <w:rsid w:val="006F1C60"/>
    <w:rsid w:val="006F30F3"/>
    <w:rsid w:val="006F3488"/>
    <w:rsid w:val="006F39F5"/>
    <w:rsid w:val="006F3D20"/>
    <w:rsid w:val="006F3E44"/>
    <w:rsid w:val="006F50B3"/>
    <w:rsid w:val="006F5F1B"/>
    <w:rsid w:val="006F607D"/>
    <w:rsid w:val="007004A9"/>
    <w:rsid w:val="007006FF"/>
    <w:rsid w:val="00700DBB"/>
    <w:rsid w:val="00701C9B"/>
    <w:rsid w:val="00701DB9"/>
    <w:rsid w:val="00703DB1"/>
    <w:rsid w:val="007049A2"/>
    <w:rsid w:val="00706A5F"/>
    <w:rsid w:val="00706AA4"/>
    <w:rsid w:val="00706B4D"/>
    <w:rsid w:val="00706BFB"/>
    <w:rsid w:val="0071128A"/>
    <w:rsid w:val="007140CD"/>
    <w:rsid w:val="00715864"/>
    <w:rsid w:val="00716490"/>
    <w:rsid w:val="007175C3"/>
    <w:rsid w:val="00720ACC"/>
    <w:rsid w:val="00720B2E"/>
    <w:rsid w:val="007220B1"/>
    <w:rsid w:val="00723549"/>
    <w:rsid w:val="00723C29"/>
    <w:rsid w:val="00723D42"/>
    <w:rsid w:val="00724462"/>
    <w:rsid w:val="00724CDD"/>
    <w:rsid w:val="00724DD1"/>
    <w:rsid w:val="00725348"/>
    <w:rsid w:val="00726F44"/>
    <w:rsid w:val="00727350"/>
    <w:rsid w:val="00730C9C"/>
    <w:rsid w:val="007336E9"/>
    <w:rsid w:val="00734EB2"/>
    <w:rsid w:val="007367EA"/>
    <w:rsid w:val="007404F4"/>
    <w:rsid w:val="00741135"/>
    <w:rsid w:val="00741965"/>
    <w:rsid w:val="00743208"/>
    <w:rsid w:val="007432E3"/>
    <w:rsid w:val="007454DF"/>
    <w:rsid w:val="0075009C"/>
    <w:rsid w:val="00753031"/>
    <w:rsid w:val="007530B4"/>
    <w:rsid w:val="007535FD"/>
    <w:rsid w:val="00754984"/>
    <w:rsid w:val="00754CD3"/>
    <w:rsid w:val="00754FDD"/>
    <w:rsid w:val="007553E2"/>
    <w:rsid w:val="007574C3"/>
    <w:rsid w:val="00757B69"/>
    <w:rsid w:val="00760598"/>
    <w:rsid w:val="007611F1"/>
    <w:rsid w:val="0076148E"/>
    <w:rsid w:val="00763239"/>
    <w:rsid w:val="0076426F"/>
    <w:rsid w:val="007672AF"/>
    <w:rsid w:val="007701FD"/>
    <w:rsid w:val="007711E9"/>
    <w:rsid w:val="00772344"/>
    <w:rsid w:val="00772C3E"/>
    <w:rsid w:val="00772DA6"/>
    <w:rsid w:val="00773A9D"/>
    <w:rsid w:val="00775622"/>
    <w:rsid w:val="00776118"/>
    <w:rsid w:val="007809C2"/>
    <w:rsid w:val="00781D12"/>
    <w:rsid w:val="00782DCA"/>
    <w:rsid w:val="00782E9D"/>
    <w:rsid w:val="00784100"/>
    <w:rsid w:val="00784156"/>
    <w:rsid w:val="00790BB7"/>
    <w:rsid w:val="00790EE8"/>
    <w:rsid w:val="00790F34"/>
    <w:rsid w:val="00791B3F"/>
    <w:rsid w:val="00791D32"/>
    <w:rsid w:val="007937BA"/>
    <w:rsid w:val="007941AB"/>
    <w:rsid w:val="00794973"/>
    <w:rsid w:val="007963A0"/>
    <w:rsid w:val="007A004F"/>
    <w:rsid w:val="007A00EF"/>
    <w:rsid w:val="007A1BD4"/>
    <w:rsid w:val="007A253A"/>
    <w:rsid w:val="007A2643"/>
    <w:rsid w:val="007A2776"/>
    <w:rsid w:val="007A3C7D"/>
    <w:rsid w:val="007A5838"/>
    <w:rsid w:val="007A5D03"/>
    <w:rsid w:val="007A6A75"/>
    <w:rsid w:val="007A74F5"/>
    <w:rsid w:val="007A79F6"/>
    <w:rsid w:val="007B06CF"/>
    <w:rsid w:val="007B26AB"/>
    <w:rsid w:val="007B3ABD"/>
    <w:rsid w:val="007B4077"/>
    <w:rsid w:val="007B5B2D"/>
    <w:rsid w:val="007B6DA8"/>
    <w:rsid w:val="007B772B"/>
    <w:rsid w:val="007B7E57"/>
    <w:rsid w:val="007C1A6F"/>
    <w:rsid w:val="007C6609"/>
    <w:rsid w:val="007C690D"/>
    <w:rsid w:val="007C7055"/>
    <w:rsid w:val="007D11BE"/>
    <w:rsid w:val="007D1C7B"/>
    <w:rsid w:val="007D1E53"/>
    <w:rsid w:val="007D2482"/>
    <w:rsid w:val="007D30D0"/>
    <w:rsid w:val="007D3698"/>
    <w:rsid w:val="007D5601"/>
    <w:rsid w:val="007D60E4"/>
    <w:rsid w:val="007D67EE"/>
    <w:rsid w:val="007D7008"/>
    <w:rsid w:val="007E11DB"/>
    <w:rsid w:val="007E209A"/>
    <w:rsid w:val="007E22BE"/>
    <w:rsid w:val="007E44FE"/>
    <w:rsid w:val="007E4E80"/>
    <w:rsid w:val="007E5103"/>
    <w:rsid w:val="007E618F"/>
    <w:rsid w:val="007E624D"/>
    <w:rsid w:val="007E62AC"/>
    <w:rsid w:val="007E791C"/>
    <w:rsid w:val="007E794C"/>
    <w:rsid w:val="007F0D5B"/>
    <w:rsid w:val="007F13FE"/>
    <w:rsid w:val="007F247F"/>
    <w:rsid w:val="007F3DEC"/>
    <w:rsid w:val="007F4504"/>
    <w:rsid w:val="007F661B"/>
    <w:rsid w:val="007F7432"/>
    <w:rsid w:val="007F7941"/>
    <w:rsid w:val="00800BAF"/>
    <w:rsid w:val="00801D66"/>
    <w:rsid w:val="008023C1"/>
    <w:rsid w:val="008032B2"/>
    <w:rsid w:val="00803932"/>
    <w:rsid w:val="0080432A"/>
    <w:rsid w:val="008044E5"/>
    <w:rsid w:val="008044FB"/>
    <w:rsid w:val="00804C59"/>
    <w:rsid w:val="00804F45"/>
    <w:rsid w:val="00810346"/>
    <w:rsid w:val="00810723"/>
    <w:rsid w:val="008107FE"/>
    <w:rsid w:val="00810BAA"/>
    <w:rsid w:val="008116FB"/>
    <w:rsid w:val="0081372C"/>
    <w:rsid w:val="00814934"/>
    <w:rsid w:val="0081498F"/>
    <w:rsid w:val="0081585E"/>
    <w:rsid w:val="00816FC2"/>
    <w:rsid w:val="00817115"/>
    <w:rsid w:val="0082061B"/>
    <w:rsid w:val="00820AD6"/>
    <w:rsid w:val="00820BA6"/>
    <w:rsid w:val="00820BEB"/>
    <w:rsid w:val="0082220B"/>
    <w:rsid w:val="00822482"/>
    <w:rsid w:val="00822AFB"/>
    <w:rsid w:val="008234CA"/>
    <w:rsid w:val="008246CC"/>
    <w:rsid w:val="008255BA"/>
    <w:rsid w:val="0082585D"/>
    <w:rsid w:val="00826241"/>
    <w:rsid w:val="00830A0C"/>
    <w:rsid w:val="0083325F"/>
    <w:rsid w:val="008333AB"/>
    <w:rsid w:val="00833CE9"/>
    <w:rsid w:val="00834CE9"/>
    <w:rsid w:val="00836792"/>
    <w:rsid w:val="00836CE7"/>
    <w:rsid w:val="00837671"/>
    <w:rsid w:val="00837DC8"/>
    <w:rsid w:val="00840289"/>
    <w:rsid w:val="008404EC"/>
    <w:rsid w:val="00840A3C"/>
    <w:rsid w:val="008419E1"/>
    <w:rsid w:val="00842051"/>
    <w:rsid w:val="00843FF7"/>
    <w:rsid w:val="008450C4"/>
    <w:rsid w:val="008462F5"/>
    <w:rsid w:val="00846941"/>
    <w:rsid w:val="0084713E"/>
    <w:rsid w:val="0084724A"/>
    <w:rsid w:val="00847DA8"/>
    <w:rsid w:val="0085033D"/>
    <w:rsid w:val="00850458"/>
    <w:rsid w:val="008506CC"/>
    <w:rsid w:val="0085129C"/>
    <w:rsid w:val="0085160F"/>
    <w:rsid w:val="008522A7"/>
    <w:rsid w:val="00854487"/>
    <w:rsid w:val="00854E81"/>
    <w:rsid w:val="00855276"/>
    <w:rsid w:val="00855306"/>
    <w:rsid w:val="0085555F"/>
    <w:rsid w:val="008559C7"/>
    <w:rsid w:val="00856DA5"/>
    <w:rsid w:val="00857589"/>
    <w:rsid w:val="008575C6"/>
    <w:rsid w:val="00857A3B"/>
    <w:rsid w:val="008601D5"/>
    <w:rsid w:val="008606BA"/>
    <w:rsid w:val="008608DC"/>
    <w:rsid w:val="00862816"/>
    <w:rsid w:val="00862B29"/>
    <w:rsid w:val="008633D0"/>
    <w:rsid w:val="008645D4"/>
    <w:rsid w:val="00864E7C"/>
    <w:rsid w:val="008652D2"/>
    <w:rsid w:val="0086591A"/>
    <w:rsid w:val="008679BB"/>
    <w:rsid w:val="0087045B"/>
    <w:rsid w:val="00872F9D"/>
    <w:rsid w:val="00874ACA"/>
    <w:rsid w:val="00875D2C"/>
    <w:rsid w:val="00876B2C"/>
    <w:rsid w:val="008802A9"/>
    <w:rsid w:val="008830A3"/>
    <w:rsid w:val="008849DC"/>
    <w:rsid w:val="00886514"/>
    <w:rsid w:val="008900EC"/>
    <w:rsid w:val="008916A8"/>
    <w:rsid w:val="008920D0"/>
    <w:rsid w:val="008926D6"/>
    <w:rsid w:val="008952AE"/>
    <w:rsid w:val="0089653F"/>
    <w:rsid w:val="008A0F46"/>
    <w:rsid w:val="008A2EBC"/>
    <w:rsid w:val="008A30F2"/>
    <w:rsid w:val="008A3A61"/>
    <w:rsid w:val="008A40DF"/>
    <w:rsid w:val="008A48BC"/>
    <w:rsid w:val="008A4C65"/>
    <w:rsid w:val="008A7950"/>
    <w:rsid w:val="008B09A1"/>
    <w:rsid w:val="008B15C0"/>
    <w:rsid w:val="008B199D"/>
    <w:rsid w:val="008B27C2"/>
    <w:rsid w:val="008B3718"/>
    <w:rsid w:val="008B54F3"/>
    <w:rsid w:val="008B575A"/>
    <w:rsid w:val="008B5A81"/>
    <w:rsid w:val="008B74DC"/>
    <w:rsid w:val="008C15F0"/>
    <w:rsid w:val="008C197F"/>
    <w:rsid w:val="008C25F6"/>
    <w:rsid w:val="008C32D1"/>
    <w:rsid w:val="008C3A18"/>
    <w:rsid w:val="008C6552"/>
    <w:rsid w:val="008C6738"/>
    <w:rsid w:val="008C795A"/>
    <w:rsid w:val="008C7AB2"/>
    <w:rsid w:val="008D06AE"/>
    <w:rsid w:val="008D0CD5"/>
    <w:rsid w:val="008D157B"/>
    <w:rsid w:val="008D3F4E"/>
    <w:rsid w:val="008D5C2F"/>
    <w:rsid w:val="008D7822"/>
    <w:rsid w:val="008D7BE9"/>
    <w:rsid w:val="008E0B58"/>
    <w:rsid w:val="008E2BB9"/>
    <w:rsid w:val="008E2DE8"/>
    <w:rsid w:val="008E33F1"/>
    <w:rsid w:val="008E3D98"/>
    <w:rsid w:val="008E527F"/>
    <w:rsid w:val="008E6202"/>
    <w:rsid w:val="008E775B"/>
    <w:rsid w:val="008E7ED0"/>
    <w:rsid w:val="008E7FDD"/>
    <w:rsid w:val="008F08A8"/>
    <w:rsid w:val="008F20F2"/>
    <w:rsid w:val="008F2381"/>
    <w:rsid w:val="008F294D"/>
    <w:rsid w:val="008F47E6"/>
    <w:rsid w:val="008F48EA"/>
    <w:rsid w:val="008F4D94"/>
    <w:rsid w:val="008F538E"/>
    <w:rsid w:val="008F6436"/>
    <w:rsid w:val="008F6760"/>
    <w:rsid w:val="008F67D6"/>
    <w:rsid w:val="008F7550"/>
    <w:rsid w:val="009006AF"/>
    <w:rsid w:val="00901C1F"/>
    <w:rsid w:val="00901FAD"/>
    <w:rsid w:val="00902673"/>
    <w:rsid w:val="009043BC"/>
    <w:rsid w:val="00905264"/>
    <w:rsid w:val="00905C1D"/>
    <w:rsid w:val="009062CA"/>
    <w:rsid w:val="00907925"/>
    <w:rsid w:val="00910182"/>
    <w:rsid w:val="00912230"/>
    <w:rsid w:val="00913C1E"/>
    <w:rsid w:val="009145B6"/>
    <w:rsid w:val="0091495C"/>
    <w:rsid w:val="0091692C"/>
    <w:rsid w:val="009200DD"/>
    <w:rsid w:val="00920D1A"/>
    <w:rsid w:val="00920E65"/>
    <w:rsid w:val="00921C34"/>
    <w:rsid w:val="0092213F"/>
    <w:rsid w:val="009239BB"/>
    <w:rsid w:val="00925092"/>
    <w:rsid w:val="009253C0"/>
    <w:rsid w:val="00925472"/>
    <w:rsid w:val="009303BA"/>
    <w:rsid w:val="009307A4"/>
    <w:rsid w:val="009324AD"/>
    <w:rsid w:val="009326D9"/>
    <w:rsid w:val="00932C77"/>
    <w:rsid w:val="00933C3D"/>
    <w:rsid w:val="009361D2"/>
    <w:rsid w:val="009362C3"/>
    <w:rsid w:val="009374B4"/>
    <w:rsid w:val="00937E68"/>
    <w:rsid w:val="00941002"/>
    <w:rsid w:val="00942F87"/>
    <w:rsid w:val="00944310"/>
    <w:rsid w:val="00944ABF"/>
    <w:rsid w:val="00945FC2"/>
    <w:rsid w:val="00950492"/>
    <w:rsid w:val="009514AF"/>
    <w:rsid w:val="009516DB"/>
    <w:rsid w:val="00952AB0"/>
    <w:rsid w:val="00952FE1"/>
    <w:rsid w:val="00953713"/>
    <w:rsid w:val="00955D53"/>
    <w:rsid w:val="00956908"/>
    <w:rsid w:val="00956ECD"/>
    <w:rsid w:val="009601F3"/>
    <w:rsid w:val="009607B5"/>
    <w:rsid w:val="00960EAC"/>
    <w:rsid w:val="00961C3C"/>
    <w:rsid w:val="00962440"/>
    <w:rsid w:val="009631BC"/>
    <w:rsid w:val="009631C1"/>
    <w:rsid w:val="0096353E"/>
    <w:rsid w:val="00965A0F"/>
    <w:rsid w:val="00965FC4"/>
    <w:rsid w:val="0096650D"/>
    <w:rsid w:val="0096673C"/>
    <w:rsid w:val="00967EE5"/>
    <w:rsid w:val="00970FE8"/>
    <w:rsid w:val="009726AA"/>
    <w:rsid w:val="00974CE4"/>
    <w:rsid w:val="00977B63"/>
    <w:rsid w:val="0098109B"/>
    <w:rsid w:val="009812EC"/>
    <w:rsid w:val="009813F8"/>
    <w:rsid w:val="00981808"/>
    <w:rsid w:val="00982884"/>
    <w:rsid w:val="00982B6D"/>
    <w:rsid w:val="009830FA"/>
    <w:rsid w:val="00984007"/>
    <w:rsid w:val="00984025"/>
    <w:rsid w:val="009846A4"/>
    <w:rsid w:val="009846D3"/>
    <w:rsid w:val="009866CA"/>
    <w:rsid w:val="009867EE"/>
    <w:rsid w:val="009871B2"/>
    <w:rsid w:val="009873C2"/>
    <w:rsid w:val="0098756E"/>
    <w:rsid w:val="009877ED"/>
    <w:rsid w:val="0099005C"/>
    <w:rsid w:val="009909C5"/>
    <w:rsid w:val="00992343"/>
    <w:rsid w:val="009954CB"/>
    <w:rsid w:val="009965A4"/>
    <w:rsid w:val="00997E54"/>
    <w:rsid w:val="009A1709"/>
    <w:rsid w:val="009A1AB8"/>
    <w:rsid w:val="009A2007"/>
    <w:rsid w:val="009A2197"/>
    <w:rsid w:val="009A3090"/>
    <w:rsid w:val="009A3194"/>
    <w:rsid w:val="009A36AD"/>
    <w:rsid w:val="009A4CB2"/>
    <w:rsid w:val="009B0822"/>
    <w:rsid w:val="009B0843"/>
    <w:rsid w:val="009B0AAA"/>
    <w:rsid w:val="009B0B66"/>
    <w:rsid w:val="009B0F88"/>
    <w:rsid w:val="009B20AE"/>
    <w:rsid w:val="009B245B"/>
    <w:rsid w:val="009B39D4"/>
    <w:rsid w:val="009B4464"/>
    <w:rsid w:val="009B4649"/>
    <w:rsid w:val="009B4CD2"/>
    <w:rsid w:val="009B6138"/>
    <w:rsid w:val="009B72A4"/>
    <w:rsid w:val="009C0C73"/>
    <w:rsid w:val="009C0E42"/>
    <w:rsid w:val="009C16DF"/>
    <w:rsid w:val="009C2138"/>
    <w:rsid w:val="009C2506"/>
    <w:rsid w:val="009C25C0"/>
    <w:rsid w:val="009C2A0D"/>
    <w:rsid w:val="009C2E9F"/>
    <w:rsid w:val="009C38FE"/>
    <w:rsid w:val="009C404C"/>
    <w:rsid w:val="009C461D"/>
    <w:rsid w:val="009C6496"/>
    <w:rsid w:val="009C6DBC"/>
    <w:rsid w:val="009C7AAD"/>
    <w:rsid w:val="009C7F2B"/>
    <w:rsid w:val="009D009A"/>
    <w:rsid w:val="009D02EF"/>
    <w:rsid w:val="009D0732"/>
    <w:rsid w:val="009D0B0F"/>
    <w:rsid w:val="009D37DA"/>
    <w:rsid w:val="009D3DC6"/>
    <w:rsid w:val="009D3F22"/>
    <w:rsid w:val="009D50F1"/>
    <w:rsid w:val="009D5B6B"/>
    <w:rsid w:val="009D5BA8"/>
    <w:rsid w:val="009D73A9"/>
    <w:rsid w:val="009D741A"/>
    <w:rsid w:val="009E0B43"/>
    <w:rsid w:val="009E13D4"/>
    <w:rsid w:val="009E1478"/>
    <w:rsid w:val="009E15DF"/>
    <w:rsid w:val="009E1CDC"/>
    <w:rsid w:val="009E27BE"/>
    <w:rsid w:val="009E3061"/>
    <w:rsid w:val="009E4125"/>
    <w:rsid w:val="009E425A"/>
    <w:rsid w:val="009E4418"/>
    <w:rsid w:val="009E5C93"/>
    <w:rsid w:val="009E7DF0"/>
    <w:rsid w:val="009E7FB1"/>
    <w:rsid w:val="009F02D0"/>
    <w:rsid w:val="009F0950"/>
    <w:rsid w:val="009F1043"/>
    <w:rsid w:val="009F109E"/>
    <w:rsid w:val="009F2870"/>
    <w:rsid w:val="009F30D7"/>
    <w:rsid w:val="009F4987"/>
    <w:rsid w:val="009F5F21"/>
    <w:rsid w:val="009F61E0"/>
    <w:rsid w:val="009F686E"/>
    <w:rsid w:val="009F7A36"/>
    <w:rsid w:val="00A001A4"/>
    <w:rsid w:val="00A01D4E"/>
    <w:rsid w:val="00A02560"/>
    <w:rsid w:val="00A02E81"/>
    <w:rsid w:val="00A0350B"/>
    <w:rsid w:val="00A038E0"/>
    <w:rsid w:val="00A045EA"/>
    <w:rsid w:val="00A061C6"/>
    <w:rsid w:val="00A06512"/>
    <w:rsid w:val="00A13045"/>
    <w:rsid w:val="00A13B7F"/>
    <w:rsid w:val="00A140E9"/>
    <w:rsid w:val="00A142BC"/>
    <w:rsid w:val="00A1443C"/>
    <w:rsid w:val="00A200C9"/>
    <w:rsid w:val="00A20A0D"/>
    <w:rsid w:val="00A223EB"/>
    <w:rsid w:val="00A22BE7"/>
    <w:rsid w:val="00A244CC"/>
    <w:rsid w:val="00A245FC"/>
    <w:rsid w:val="00A24A3D"/>
    <w:rsid w:val="00A2520B"/>
    <w:rsid w:val="00A25682"/>
    <w:rsid w:val="00A302DC"/>
    <w:rsid w:val="00A3229E"/>
    <w:rsid w:val="00A34858"/>
    <w:rsid w:val="00A34D53"/>
    <w:rsid w:val="00A363DA"/>
    <w:rsid w:val="00A37C0A"/>
    <w:rsid w:val="00A405D8"/>
    <w:rsid w:val="00A406DD"/>
    <w:rsid w:val="00A40DC3"/>
    <w:rsid w:val="00A40F95"/>
    <w:rsid w:val="00A42C2F"/>
    <w:rsid w:val="00A430BF"/>
    <w:rsid w:val="00A444DD"/>
    <w:rsid w:val="00A4505F"/>
    <w:rsid w:val="00A457FB"/>
    <w:rsid w:val="00A47291"/>
    <w:rsid w:val="00A475CA"/>
    <w:rsid w:val="00A5066E"/>
    <w:rsid w:val="00A5196E"/>
    <w:rsid w:val="00A51FBA"/>
    <w:rsid w:val="00A52BC7"/>
    <w:rsid w:val="00A535FB"/>
    <w:rsid w:val="00A53C49"/>
    <w:rsid w:val="00A54008"/>
    <w:rsid w:val="00A5402B"/>
    <w:rsid w:val="00A542B3"/>
    <w:rsid w:val="00A54DE9"/>
    <w:rsid w:val="00A57AEE"/>
    <w:rsid w:val="00A57DFF"/>
    <w:rsid w:val="00A6198B"/>
    <w:rsid w:val="00A61A40"/>
    <w:rsid w:val="00A6249B"/>
    <w:rsid w:val="00A63A5E"/>
    <w:rsid w:val="00A6456C"/>
    <w:rsid w:val="00A65DA8"/>
    <w:rsid w:val="00A667E7"/>
    <w:rsid w:val="00A671E3"/>
    <w:rsid w:val="00A704AE"/>
    <w:rsid w:val="00A7069A"/>
    <w:rsid w:val="00A709EB"/>
    <w:rsid w:val="00A71853"/>
    <w:rsid w:val="00A71A26"/>
    <w:rsid w:val="00A71C2C"/>
    <w:rsid w:val="00A72BF5"/>
    <w:rsid w:val="00A736F3"/>
    <w:rsid w:val="00A739EB"/>
    <w:rsid w:val="00A74196"/>
    <w:rsid w:val="00A748EC"/>
    <w:rsid w:val="00A748F9"/>
    <w:rsid w:val="00A75EAF"/>
    <w:rsid w:val="00A776A8"/>
    <w:rsid w:val="00A81E08"/>
    <w:rsid w:val="00A82057"/>
    <w:rsid w:val="00A837B1"/>
    <w:rsid w:val="00A84C9B"/>
    <w:rsid w:val="00A85EDD"/>
    <w:rsid w:val="00A8656F"/>
    <w:rsid w:val="00A87913"/>
    <w:rsid w:val="00A87C38"/>
    <w:rsid w:val="00A90416"/>
    <w:rsid w:val="00A90850"/>
    <w:rsid w:val="00A90898"/>
    <w:rsid w:val="00A90A49"/>
    <w:rsid w:val="00A90D3D"/>
    <w:rsid w:val="00A915F2"/>
    <w:rsid w:val="00A916AE"/>
    <w:rsid w:val="00A9262C"/>
    <w:rsid w:val="00A96DB9"/>
    <w:rsid w:val="00A96EF6"/>
    <w:rsid w:val="00A97108"/>
    <w:rsid w:val="00A97916"/>
    <w:rsid w:val="00A979E1"/>
    <w:rsid w:val="00AA0788"/>
    <w:rsid w:val="00AA17BD"/>
    <w:rsid w:val="00AA186D"/>
    <w:rsid w:val="00AA241D"/>
    <w:rsid w:val="00AA4201"/>
    <w:rsid w:val="00AA5D7A"/>
    <w:rsid w:val="00AA634C"/>
    <w:rsid w:val="00AA6453"/>
    <w:rsid w:val="00AA742A"/>
    <w:rsid w:val="00AA7447"/>
    <w:rsid w:val="00AB06B4"/>
    <w:rsid w:val="00AB0963"/>
    <w:rsid w:val="00AB1722"/>
    <w:rsid w:val="00AB29A0"/>
    <w:rsid w:val="00AB2C4C"/>
    <w:rsid w:val="00AB2CC7"/>
    <w:rsid w:val="00AB33F9"/>
    <w:rsid w:val="00AB3A4F"/>
    <w:rsid w:val="00AB3CAD"/>
    <w:rsid w:val="00AB4407"/>
    <w:rsid w:val="00AB6C14"/>
    <w:rsid w:val="00AB78F4"/>
    <w:rsid w:val="00AB7FB9"/>
    <w:rsid w:val="00AC1E3A"/>
    <w:rsid w:val="00AC23E0"/>
    <w:rsid w:val="00AC3E8B"/>
    <w:rsid w:val="00AC48B5"/>
    <w:rsid w:val="00AC5D18"/>
    <w:rsid w:val="00AC637B"/>
    <w:rsid w:val="00AC653B"/>
    <w:rsid w:val="00AD068B"/>
    <w:rsid w:val="00AD0B67"/>
    <w:rsid w:val="00AD1944"/>
    <w:rsid w:val="00AD1AE9"/>
    <w:rsid w:val="00AD1DD7"/>
    <w:rsid w:val="00AD24D6"/>
    <w:rsid w:val="00AD643D"/>
    <w:rsid w:val="00AD7900"/>
    <w:rsid w:val="00AE1ED2"/>
    <w:rsid w:val="00AE22D8"/>
    <w:rsid w:val="00AE29CD"/>
    <w:rsid w:val="00AE3AD5"/>
    <w:rsid w:val="00AE45DE"/>
    <w:rsid w:val="00AE54EC"/>
    <w:rsid w:val="00AE7F5E"/>
    <w:rsid w:val="00AF1C98"/>
    <w:rsid w:val="00AF2925"/>
    <w:rsid w:val="00AF2FCF"/>
    <w:rsid w:val="00AF3165"/>
    <w:rsid w:val="00AF35CB"/>
    <w:rsid w:val="00AF472A"/>
    <w:rsid w:val="00AF5DFE"/>
    <w:rsid w:val="00AF721E"/>
    <w:rsid w:val="00AF7647"/>
    <w:rsid w:val="00AF7EF9"/>
    <w:rsid w:val="00B005FB"/>
    <w:rsid w:val="00B00FCA"/>
    <w:rsid w:val="00B04DD5"/>
    <w:rsid w:val="00B04E67"/>
    <w:rsid w:val="00B05837"/>
    <w:rsid w:val="00B05C8F"/>
    <w:rsid w:val="00B06D5E"/>
    <w:rsid w:val="00B102AD"/>
    <w:rsid w:val="00B1040B"/>
    <w:rsid w:val="00B10C29"/>
    <w:rsid w:val="00B12179"/>
    <w:rsid w:val="00B1319D"/>
    <w:rsid w:val="00B136C2"/>
    <w:rsid w:val="00B138D5"/>
    <w:rsid w:val="00B13B73"/>
    <w:rsid w:val="00B15302"/>
    <w:rsid w:val="00B15A1E"/>
    <w:rsid w:val="00B16921"/>
    <w:rsid w:val="00B1727B"/>
    <w:rsid w:val="00B2071E"/>
    <w:rsid w:val="00B216B6"/>
    <w:rsid w:val="00B21776"/>
    <w:rsid w:val="00B21D8A"/>
    <w:rsid w:val="00B22B2D"/>
    <w:rsid w:val="00B233FA"/>
    <w:rsid w:val="00B237E9"/>
    <w:rsid w:val="00B2394E"/>
    <w:rsid w:val="00B23B17"/>
    <w:rsid w:val="00B23E6D"/>
    <w:rsid w:val="00B25785"/>
    <w:rsid w:val="00B27F38"/>
    <w:rsid w:val="00B339EC"/>
    <w:rsid w:val="00B348E3"/>
    <w:rsid w:val="00B34C50"/>
    <w:rsid w:val="00B36497"/>
    <w:rsid w:val="00B36E47"/>
    <w:rsid w:val="00B379DB"/>
    <w:rsid w:val="00B408CA"/>
    <w:rsid w:val="00B41253"/>
    <w:rsid w:val="00B4206A"/>
    <w:rsid w:val="00B422E7"/>
    <w:rsid w:val="00B4362F"/>
    <w:rsid w:val="00B43CBB"/>
    <w:rsid w:val="00B44DDF"/>
    <w:rsid w:val="00B44FDD"/>
    <w:rsid w:val="00B46B32"/>
    <w:rsid w:val="00B47063"/>
    <w:rsid w:val="00B47A6E"/>
    <w:rsid w:val="00B47DE1"/>
    <w:rsid w:val="00B50CC8"/>
    <w:rsid w:val="00B51132"/>
    <w:rsid w:val="00B51B08"/>
    <w:rsid w:val="00B54AD4"/>
    <w:rsid w:val="00B5534A"/>
    <w:rsid w:val="00B554E0"/>
    <w:rsid w:val="00B56D0D"/>
    <w:rsid w:val="00B63827"/>
    <w:rsid w:val="00B650A9"/>
    <w:rsid w:val="00B66F24"/>
    <w:rsid w:val="00B7051D"/>
    <w:rsid w:val="00B73652"/>
    <w:rsid w:val="00B7366D"/>
    <w:rsid w:val="00B740D9"/>
    <w:rsid w:val="00B7419E"/>
    <w:rsid w:val="00B744B4"/>
    <w:rsid w:val="00B75CC7"/>
    <w:rsid w:val="00B767B8"/>
    <w:rsid w:val="00B7690F"/>
    <w:rsid w:val="00B77D13"/>
    <w:rsid w:val="00B8076E"/>
    <w:rsid w:val="00B814F9"/>
    <w:rsid w:val="00B82B44"/>
    <w:rsid w:val="00B84699"/>
    <w:rsid w:val="00B85B04"/>
    <w:rsid w:val="00B86A54"/>
    <w:rsid w:val="00B879AE"/>
    <w:rsid w:val="00B87AAF"/>
    <w:rsid w:val="00B913A8"/>
    <w:rsid w:val="00B9209A"/>
    <w:rsid w:val="00B922CC"/>
    <w:rsid w:val="00B95000"/>
    <w:rsid w:val="00B95359"/>
    <w:rsid w:val="00B95578"/>
    <w:rsid w:val="00B96E01"/>
    <w:rsid w:val="00BA0B7E"/>
    <w:rsid w:val="00BA0CA4"/>
    <w:rsid w:val="00BA0CB2"/>
    <w:rsid w:val="00BA0FB3"/>
    <w:rsid w:val="00BA1711"/>
    <w:rsid w:val="00BA27CC"/>
    <w:rsid w:val="00BA3D72"/>
    <w:rsid w:val="00BA47B4"/>
    <w:rsid w:val="00BA4EBF"/>
    <w:rsid w:val="00BA5827"/>
    <w:rsid w:val="00BA63EF"/>
    <w:rsid w:val="00BA69A0"/>
    <w:rsid w:val="00BA69AC"/>
    <w:rsid w:val="00BA7F1F"/>
    <w:rsid w:val="00BB0147"/>
    <w:rsid w:val="00BB03FA"/>
    <w:rsid w:val="00BB11F1"/>
    <w:rsid w:val="00BB1604"/>
    <w:rsid w:val="00BB1BD9"/>
    <w:rsid w:val="00BB27C9"/>
    <w:rsid w:val="00BB4201"/>
    <w:rsid w:val="00BB4EE9"/>
    <w:rsid w:val="00BB5CCA"/>
    <w:rsid w:val="00BB5F50"/>
    <w:rsid w:val="00BB606A"/>
    <w:rsid w:val="00BB62D8"/>
    <w:rsid w:val="00BB7443"/>
    <w:rsid w:val="00BB7CFB"/>
    <w:rsid w:val="00BB7D2C"/>
    <w:rsid w:val="00BC1B1D"/>
    <w:rsid w:val="00BC1B7B"/>
    <w:rsid w:val="00BC22BD"/>
    <w:rsid w:val="00BC26BD"/>
    <w:rsid w:val="00BC318D"/>
    <w:rsid w:val="00BC3669"/>
    <w:rsid w:val="00BC4C00"/>
    <w:rsid w:val="00BC4C30"/>
    <w:rsid w:val="00BC73FF"/>
    <w:rsid w:val="00BC7DC6"/>
    <w:rsid w:val="00BD05FC"/>
    <w:rsid w:val="00BD0BDC"/>
    <w:rsid w:val="00BD217A"/>
    <w:rsid w:val="00BD3301"/>
    <w:rsid w:val="00BD4094"/>
    <w:rsid w:val="00BD5D36"/>
    <w:rsid w:val="00BD7138"/>
    <w:rsid w:val="00BD72A4"/>
    <w:rsid w:val="00BE04C3"/>
    <w:rsid w:val="00BE0CCF"/>
    <w:rsid w:val="00BE1531"/>
    <w:rsid w:val="00BE3724"/>
    <w:rsid w:val="00BE3D48"/>
    <w:rsid w:val="00BE5F52"/>
    <w:rsid w:val="00BE60C7"/>
    <w:rsid w:val="00BE74DF"/>
    <w:rsid w:val="00BF1983"/>
    <w:rsid w:val="00BF299E"/>
    <w:rsid w:val="00BF3D55"/>
    <w:rsid w:val="00BF4540"/>
    <w:rsid w:val="00BF4676"/>
    <w:rsid w:val="00BF58F1"/>
    <w:rsid w:val="00BF5C90"/>
    <w:rsid w:val="00BF5E23"/>
    <w:rsid w:val="00BF619D"/>
    <w:rsid w:val="00BF6B63"/>
    <w:rsid w:val="00BF7310"/>
    <w:rsid w:val="00C00448"/>
    <w:rsid w:val="00C007A2"/>
    <w:rsid w:val="00C011F7"/>
    <w:rsid w:val="00C01A83"/>
    <w:rsid w:val="00C02185"/>
    <w:rsid w:val="00C02DE2"/>
    <w:rsid w:val="00C03386"/>
    <w:rsid w:val="00C04DF8"/>
    <w:rsid w:val="00C05183"/>
    <w:rsid w:val="00C058F8"/>
    <w:rsid w:val="00C077FB"/>
    <w:rsid w:val="00C12B29"/>
    <w:rsid w:val="00C13659"/>
    <w:rsid w:val="00C1502F"/>
    <w:rsid w:val="00C15AD7"/>
    <w:rsid w:val="00C162ED"/>
    <w:rsid w:val="00C166E9"/>
    <w:rsid w:val="00C1687A"/>
    <w:rsid w:val="00C1697B"/>
    <w:rsid w:val="00C16B44"/>
    <w:rsid w:val="00C17851"/>
    <w:rsid w:val="00C20F11"/>
    <w:rsid w:val="00C219CB"/>
    <w:rsid w:val="00C25A53"/>
    <w:rsid w:val="00C25A87"/>
    <w:rsid w:val="00C2616D"/>
    <w:rsid w:val="00C26A9F"/>
    <w:rsid w:val="00C279BB"/>
    <w:rsid w:val="00C30188"/>
    <w:rsid w:val="00C30350"/>
    <w:rsid w:val="00C30572"/>
    <w:rsid w:val="00C30C09"/>
    <w:rsid w:val="00C311B6"/>
    <w:rsid w:val="00C32C1C"/>
    <w:rsid w:val="00C33524"/>
    <w:rsid w:val="00C341EF"/>
    <w:rsid w:val="00C344D2"/>
    <w:rsid w:val="00C349CE"/>
    <w:rsid w:val="00C34BFF"/>
    <w:rsid w:val="00C3642F"/>
    <w:rsid w:val="00C373D1"/>
    <w:rsid w:val="00C37DE2"/>
    <w:rsid w:val="00C4083F"/>
    <w:rsid w:val="00C4146C"/>
    <w:rsid w:val="00C41BB9"/>
    <w:rsid w:val="00C42049"/>
    <w:rsid w:val="00C431C8"/>
    <w:rsid w:val="00C4327A"/>
    <w:rsid w:val="00C43772"/>
    <w:rsid w:val="00C44498"/>
    <w:rsid w:val="00C44AD8"/>
    <w:rsid w:val="00C45DE4"/>
    <w:rsid w:val="00C47D96"/>
    <w:rsid w:val="00C47F69"/>
    <w:rsid w:val="00C50473"/>
    <w:rsid w:val="00C50A66"/>
    <w:rsid w:val="00C51429"/>
    <w:rsid w:val="00C518EB"/>
    <w:rsid w:val="00C51B63"/>
    <w:rsid w:val="00C522D5"/>
    <w:rsid w:val="00C523E3"/>
    <w:rsid w:val="00C540F2"/>
    <w:rsid w:val="00C54BD3"/>
    <w:rsid w:val="00C555A8"/>
    <w:rsid w:val="00C5666D"/>
    <w:rsid w:val="00C60AE2"/>
    <w:rsid w:val="00C60F36"/>
    <w:rsid w:val="00C60FC7"/>
    <w:rsid w:val="00C611E6"/>
    <w:rsid w:val="00C61C48"/>
    <w:rsid w:val="00C628AC"/>
    <w:rsid w:val="00C63B56"/>
    <w:rsid w:val="00C640BD"/>
    <w:rsid w:val="00C663CC"/>
    <w:rsid w:val="00C70FBB"/>
    <w:rsid w:val="00C711AE"/>
    <w:rsid w:val="00C712E6"/>
    <w:rsid w:val="00C7270E"/>
    <w:rsid w:val="00C73103"/>
    <w:rsid w:val="00C738BC"/>
    <w:rsid w:val="00C74E95"/>
    <w:rsid w:val="00C75EED"/>
    <w:rsid w:val="00C76518"/>
    <w:rsid w:val="00C76A0E"/>
    <w:rsid w:val="00C77159"/>
    <w:rsid w:val="00C81091"/>
    <w:rsid w:val="00C81148"/>
    <w:rsid w:val="00C82033"/>
    <w:rsid w:val="00C839D0"/>
    <w:rsid w:val="00C83AE4"/>
    <w:rsid w:val="00C842BC"/>
    <w:rsid w:val="00C84E64"/>
    <w:rsid w:val="00C85734"/>
    <w:rsid w:val="00C85854"/>
    <w:rsid w:val="00C86143"/>
    <w:rsid w:val="00C86B39"/>
    <w:rsid w:val="00C874BE"/>
    <w:rsid w:val="00C8784E"/>
    <w:rsid w:val="00C90829"/>
    <w:rsid w:val="00C908FF"/>
    <w:rsid w:val="00C920A3"/>
    <w:rsid w:val="00C922F9"/>
    <w:rsid w:val="00C92FC8"/>
    <w:rsid w:val="00C9566A"/>
    <w:rsid w:val="00C971A6"/>
    <w:rsid w:val="00C973CA"/>
    <w:rsid w:val="00C979A6"/>
    <w:rsid w:val="00C97CF8"/>
    <w:rsid w:val="00CA011A"/>
    <w:rsid w:val="00CA08E7"/>
    <w:rsid w:val="00CA1C11"/>
    <w:rsid w:val="00CA272E"/>
    <w:rsid w:val="00CA3D01"/>
    <w:rsid w:val="00CA4269"/>
    <w:rsid w:val="00CA4A91"/>
    <w:rsid w:val="00CA5533"/>
    <w:rsid w:val="00CA601A"/>
    <w:rsid w:val="00CA65FC"/>
    <w:rsid w:val="00CA740E"/>
    <w:rsid w:val="00CB0329"/>
    <w:rsid w:val="00CB055A"/>
    <w:rsid w:val="00CB05D1"/>
    <w:rsid w:val="00CB12B0"/>
    <w:rsid w:val="00CB2399"/>
    <w:rsid w:val="00CB254B"/>
    <w:rsid w:val="00CB3B98"/>
    <w:rsid w:val="00CB430A"/>
    <w:rsid w:val="00CB4F5B"/>
    <w:rsid w:val="00CB4FA7"/>
    <w:rsid w:val="00CB63D5"/>
    <w:rsid w:val="00CC245F"/>
    <w:rsid w:val="00CC47C2"/>
    <w:rsid w:val="00CC4D34"/>
    <w:rsid w:val="00CC5C79"/>
    <w:rsid w:val="00CC673E"/>
    <w:rsid w:val="00CC713A"/>
    <w:rsid w:val="00CC761D"/>
    <w:rsid w:val="00CC77CB"/>
    <w:rsid w:val="00CC7889"/>
    <w:rsid w:val="00CD0513"/>
    <w:rsid w:val="00CD0B06"/>
    <w:rsid w:val="00CD0B35"/>
    <w:rsid w:val="00CD131A"/>
    <w:rsid w:val="00CD170E"/>
    <w:rsid w:val="00CD184F"/>
    <w:rsid w:val="00CD28EA"/>
    <w:rsid w:val="00CD317E"/>
    <w:rsid w:val="00CD31D0"/>
    <w:rsid w:val="00CD4438"/>
    <w:rsid w:val="00CD6717"/>
    <w:rsid w:val="00CD7F80"/>
    <w:rsid w:val="00CE00D7"/>
    <w:rsid w:val="00CE08A0"/>
    <w:rsid w:val="00CE0C19"/>
    <w:rsid w:val="00CE2C5D"/>
    <w:rsid w:val="00CE3FB0"/>
    <w:rsid w:val="00CE4138"/>
    <w:rsid w:val="00CE4678"/>
    <w:rsid w:val="00CE5B02"/>
    <w:rsid w:val="00CE5F5B"/>
    <w:rsid w:val="00CE6616"/>
    <w:rsid w:val="00CE7946"/>
    <w:rsid w:val="00CE7997"/>
    <w:rsid w:val="00CF100E"/>
    <w:rsid w:val="00CF246C"/>
    <w:rsid w:val="00CF2F13"/>
    <w:rsid w:val="00CF44F0"/>
    <w:rsid w:val="00CF6520"/>
    <w:rsid w:val="00CF67D7"/>
    <w:rsid w:val="00CF67F2"/>
    <w:rsid w:val="00CF7964"/>
    <w:rsid w:val="00CF7FCF"/>
    <w:rsid w:val="00D01061"/>
    <w:rsid w:val="00D03B79"/>
    <w:rsid w:val="00D040CE"/>
    <w:rsid w:val="00D044B6"/>
    <w:rsid w:val="00D04A35"/>
    <w:rsid w:val="00D055BF"/>
    <w:rsid w:val="00D05B5A"/>
    <w:rsid w:val="00D0783B"/>
    <w:rsid w:val="00D11EA4"/>
    <w:rsid w:val="00D12595"/>
    <w:rsid w:val="00D12B8C"/>
    <w:rsid w:val="00D1369A"/>
    <w:rsid w:val="00D136B9"/>
    <w:rsid w:val="00D15F35"/>
    <w:rsid w:val="00D173FE"/>
    <w:rsid w:val="00D17B8A"/>
    <w:rsid w:val="00D20827"/>
    <w:rsid w:val="00D21213"/>
    <w:rsid w:val="00D217B0"/>
    <w:rsid w:val="00D23725"/>
    <w:rsid w:val="00D23B41"/>
    <w:rsid w:val="00D246E7"/>
    <w:rsid w:val="00D257E5"/>
    <w:rsid w:val="00D2736E"/>
    <w:rsid w:val="00D30148"/>
    <w:rsid w:val="00D321B6"/>
    <w:rsid w:val="00D32E3F"/>
    <w:rsid w:val="00D33E97"/>
    <w:rsid w:val="00D41E58"/>
    <w:rsid w:val="00D4204B"/>
    <w:rsid w:val="00D4292C"/>
    <w:rsid w:val="00D4354E"/>
    <w:rsid w:val="00D4455B"/>
    <w:rsid w:val="00D44EA2"/>
    <w:rsid w:val="00D44FF0"/>
    <w:rsid w:val="00D4503C"/>
    <w:rsid w:val="00D463B8"/>
    <w:rsid w:val="00D46BBF"/>
    <w:rsid w:val="00D46D95"/>
    <w:rsid w:val="00D46EDF"/>
    <w:rsid w:val="00D470F7"/>
    <w:rsid w:val="00D4746D"/>
    <w:rsid w:val="00D50535"/>
    <w:rsid w:val="00D512E9"/>
    <w:rsid w:val="00D51456"/>
    <w:rsid w:val="00D51C6D"/>
    <w:rsid w:val="00D520F5"/>
    <w:rsid w:val="00D527DD"/>
    <w:rsid w:val="00D52F16"/>
    <w:rsid w:val="00D53834"/>
    <w:rsid w:val="00D53AF0"/>
    <w:rsid w:val="00D53EC0"/>
    <w:rsid w:val="00D54085"/>
    <w:rsid w:val="00D54308"/>
    <w:rsid w:val="00D545C6"/>
    <w:rsid w:val="00D54FD3"/>
    <w:rsid w:val="00D558AC"/>
    <w:rsid w:val="00D55E35"/>
    <w:rsid w:val="00D55FC6"/>
    <w:rsid w:val="00D568E5"/>
    <w:rsid w:val="00D6031A"/>
    <w:rsid w:val="00D611DA"/>
    <w:rsid w:val="00D63A18"/>
    <w:rsid w:val="00D64E1E"/>
    <w:rsid w:val="00D65299"/>
    <w:rsid w:val="00D65697"/>
    <w:rsid w:val="00D65B91"/>
    <w:rsid w:val="00D67DE1"/>
    <w:rsid w:val="00D67E2C"/>
    <w:rsid w:val="00D71607"/>
    <w:rsid w:val="00D71741"/>
    <w:rsid w:val="00D726FA"/>
    <w:rsid w:val="00D72A59"/>
    <w:rsid w:val="00D748CD"/>
    <w:rsid w:val="00D76291"/>
    <w:rsid w:val="00D769DD"/>
    <w:rsid w:val="00D7713E"/>
    <w:rsid w:val="00D8064C"/>
    <w:rsid w:val="00D80B7A"/>
    <w:rsid w:val="00D80B7F"/>
    <w:rsid w:val="00D80FC8"/>
    <w:rsid w:val="00D823E3"/>
    <w:rsid w:val="00D82634"/>
    <w:rsid w:val="00D82791"/>
    <w:rsid w:val="00D82E49"/>
    <w:rsid w:val="00D833C3"/>
    <w:rsid w:val="00D83461"/>
    <w:rsid w:val="00D836A5"/>
    <w:rsid w:val="00D83863"/>
    <w:rsid w:val="00D843EF"/>
    <w:rsid w:val="00D848E9"/>
    <w:rsid w:val="00D869F3"/>
    <w:rsid w:val="00D87F66"/>
    <w:rsid w:val="00D912CE"/>
    <w:rsid w:val="00D96877"/>
    <w:rsid w:val="00DA0970"/>
    <w:rsid w:val="00DA0D21"/>
    <w:rsid w:val="00DA1B97"/>
    <w:rsid w:val="00DA1BF1"/>
    <w:rsid w:val="00DA5563"/>
    <w:rsid w:val="00DA58F0"/>
    <w:rsid w:val="00DA594B"/>
    <w:rsid w:val="00DA662E"/>
    <w:rsid w:val="00DA6C14"/>
    <w:rsid w:val="00DA7029"/>
    <w:rsid w:val="00DB1A7F"/>
    <w:rsid w:val="00DB24CF"/>
    <w:rsid w:val="00DB298F"/>
    <w:rsid w:val="00DB3477"/>
    <w:rsid w:val="00DB4F9D"/>
    <w:rsid w:val="00DB5AF0"/>
    <w:rsid w:val="00DB6366"/>
    <w:rsid w:val="00DB7F23"/>
    <w:rsid w:val="00DC0482"/>
    <w:rsid w:val="00DC0E79"/>
    <w:rsid w:val="00DC1A1C"/>
    <w:rsid w:val="00DC2C97"/>
    <w:rsid w:val="00DC2FD9"/>
    <w:rsid w:val="00DC30E5"/>
    <w:rsid w:val="00DC3B21"/>
    <w:rsid w:val="00DC4061"/>
    <w:rsid w:val="00DC4EB4"/>
    <w:rsid w:val="00DC4FA5"/>
    <w:rsid w:val="00DC776C"/>
    <w:rsid w:val="00DD2042"/>
    <w:rsid w:val="00DD30AE"/>
    <w:rsid w:val="00DD3FC8"/>
    <w:rsid w:val="00DD58B6"/>
    <w:rsid w:val="00DD71AC"/>
    <w:rsid w:val="00DE01C0"/>
    <w:rsid w:val="00DE11C5"/>
    <w:rsid w:val="00DE20C8"/>
    <w:rsid w:val="00DE2B80"/>
    <w:rsid w:val="00DE2C8C"/>
    <w:rsid w:val="00DF15C1"/>
    <w:rsid w:val="00DF18BC"/>
    <w:rsid w:val="00DF395B"/>
    <w:rsid w:val="00DF39E9"/>
    <w:rsid w:val="00DF3B50"/>
    <w:rsid w:val="00DF49EB"/>
    <w:rsid w:val="00DF5C2D"/>
    <w:rsid w:val="00DF5FFD"/>
    <w:rsid w:val="00DF6593"/>
    <w:rsid w:val="00DF765E"/>
    <w:rsid w:val="00DF7977"/>
    <w:rsid w:val="00E003C4"/>
    <w:rsid w:val="00E00731"/>
    <w:rsid w:val="00E00991"/>
    <w:rsid w:val="00E013C0"/>
    <w:rsid w:val="00E022CB"/>
    <w:rsid w:val="00E0303E"/>
    <w:rsid w:val="00E033E5"/>
    <w:rsid w:val="00E036A4"/>
    <w:rsid w:val="00E056DD"/>
    <w:rsid w:val="00E108B0"/>
    <w:rsid w:val="00E10A93"/>
    <w:rsid w:val="00E11E5F"/>
    <w:rsid w:val="00E12CFB"/>
    <w:rsid w:val="00E12F08"/>
    <w:rsid w:val="00E1377F"/>
    <w:rsid w:val="00E13BC8"/>
    <w:rsid w:val="00E13C0F"/>
    <w:rsid w:val="00E14052"/>
    <w:rsid w:val="00E16720"/>
    <w:rsid w:val="00E2044D"/>
    <w:rsid w:val="00E20765"/>
    <w:rsid w:val="00E20A50"/>
    <w:rsid w:val="00E21BB3"/>
    <w:rsid w:val="00E2253E"/>
    <w:rsid w:val="00E22A1C"/>
    <w:rsid w:val="00E23351"/>
    <w:rsid w:val="00E239C6"/>
    <w:rsid w:val="00E239E3"/>
    <w:rsid w:val="00E248E1"/>
    <w:rsid w:val="00E2650A"/>
    <w:rsid w:val="00E27D92"/>
    <w:rsid w:val="00E3039B"/>
    <w:rsid w:val="00E30C03"/>
    <w:rsid w:val="00E322EB"/>
    <w:rsid w:val="00E337FB"/>
    <w:rsid w:val="00E3386B"/>
    <w:rsid w:val="00E34B80"/>
    <w:rsid w:val="00E34D78"/>
    <w:rsid w:val="00E34F0D"/>
    <w:rsid w:val="00E35489"/>
    <w:rsid w:val="00E3552D"/>
    <w:rsid w:val="00E355A0"/>
    <w:rsid w:val="00E358AC"/>
    <w:rsid w:val="00E35A7B"/>
    <w:rsid w:val="00E36B1B"/>
    <w:rsid w:val="00E37927"/>
    <w:rsid w:val="00E424BB"/>
    <w:rsid w:val="00E42809"/>
    <w:rsid w:val="00E435BF"/>
    <w:rsid w:val="00E447D6"/>
    <w:rsid w:val="00E452B7"/>
    <w:rsid w:val="00E4604B"/>
    <w:rsid w:val="00E46571"/>
    <w:rsid w:val="00E47C93"/>
    <w:rsid w:val="00E5230F"/>
    <w:rsid w:val="00E52319"/>
    <w:rsid w:val="00E554FF"/>
    <w:rsid w:val="00E55503"/>
    <w:rsid w:val="00E55BED"/>
    <w:rsid w:val="00E614ED"/>
    <w:rsid w:val="00E625BD"/>
    <w:rsid w:val="00E627B2"/>
    <w:rsid w:val="00E65225"/>
    <w:rsid w:val="00E6550B"/>
    <w:rsid w:val="00E660E4"/>
    <w:rsid w:val="00E663FC"/>
    <w:rsid w:val="00E70E8D"/>
    <w:rsid w:val="00E71CE9"/>
    <w:rsid w:val="00E733A8"/>
    <w:rsid w:val="00E7368C"/>
    <w:rsid w:val="00E74DAB"/>
    <w:rsid w:val="00E75001"/>
    <w:rsid w:val="00E75859"/>
    <w:rsid w:val="00E763BE"/>
    <w:rsid w:val="00E76D2F"/>
    <w:rsid w:val="00E805F9"/>
    <w:rsid w:val="00E8079E"/>
    <w:rsid w:val="00E80C6E"/>
    <w:rsid w:val="00E81DBC"/>
    <w:rsid w:val="00E825E2"/>
    <w:rsid w:val="00E84903"/>
    <w:rsid w:val="00E85385"/>
    <w:rsid w:val="00E85E83"/>
    <w:rsid w:val="00E863A6"/>
    <w:rsid w:val="00E868FF"/>
    <w:rsid w:val="00E91DBC"/>
    <w:rsid w:val="00E927ED"/>
    <w:rsid w:val="00E9388A"/>
    <w:rsid w:val="00E964F6"/>
    <w:rsid w:val="00E967C4"/>
    <w:rsid w:val="00E96961"/>
    <w:rsid w:val="00E96FCD"/>
    <w:rsid w:val="00E97318"/>
    <w:rsid w:val="00E97D28"/>
    <w:rsid w:val="00EA093B"/>
    <w:rsid w:val="00EA24A6"/>
    <w:rsid w:val="00EA3E41"/>
    <w:rsid w:val="00EA46BB"/>
    <w:rsid w:val="00EA46D0"/>
    <w:rsid w:val="00EA62B7"/>
    <w:rsid w:val="00EA62F8"/>
    <w:rsid w:val="00EB0201"/>
    <w:rsid w:val="00EB0453"/>
    <w:rsid w:val="00EB079F"/>
    <w:rsid w:val="00EB1B00"/>
    <w:rsid w:val="00EB2269"/>
    <w:rsid w:val="00EB22A2"/>
    <w:rsid w:val="00EB25AB"/>
    <w:rsid w:val="00EB3CC5"/>
    <w:rsid w:val="00EB4AC3"/>
    <w:rsid w:val="00EB4C3D"/>
    <w:rsid w:val="00EB536F"/>
    <w:rsid w:val="00EB78C6"/>
    <w:rsid w:val="00EC018B"/>
    <w:rsid w:val="00EC3121"/>
    <w:rsid w:val="00EC3DB1"/>
    <w:rsid w:val="00EC4496"/>
    <w:rsid w:val="00EC4BBC"/>
    <w:rsid w:val="00EC6931"/>
    <w:rsid w:val="00EC6DF6"/>
    <w:rsid w:val="00EC6EA7"/>
    <w:rsid w:val="00EC6FB7"/>
    <w:rsid w:val="00EC7060"/>
    <w:rsid w:val="00EC74CD"/>
    <w:rsid w:val="00EC7674"/>
    <w:rsid w:val="00ED08BB"/>
    <w:rsid w:val="00ED1795"/>
    <w:rsid w:val="00ED1B7F"/>
    <w:rsid w:val="00ED30C6"/>
    <w:rsid w:val="00ED520C"/>
    <w:rsid w:val="00ED5332"/>
    <w:rsid w:val="00ED665B"/>
    <w:rsid w:val="00ED6BA6"/>
    <w:rsid w:val="00ED740C"/>
    <w:rsid w:val="00ED7548"/>
    <w:rsid w:val="00ED7832"/>
    <w:rsid w:val="00EE0AF2"/>
    <w:rsid w:val="00EE13B6"/>
    <w:rsid w:val="00EE4BA5"/>
    <w:rsid w:val="00EE55A7"/>
    <w:rsid w:val="00EE6289"/>
    <w:rsid w:val="00EE77C4"/>
    <w:rsid w:val="00EF166D"/>
    <w:rsid w:val="00EF1A21"/>
    <w:rsid w:val="00EF1C1B"/>
    <w:rsid w:val="00EF26F2"/>
    <w:rsid w:val="00EF2E52"/>
    <w:rsid w:val="00EF4D7C"/>
    <w:rsid w:val="00EF5CAF"/>
    <w:rsid w:val="00EF603E"/>
    <w:rsid w:val="00EF6C8D"/>
    <w:rsid w:val="00EF736A"/>
    <w:rsid w:val="00F001AF"/>
    <w:rsid w:val="00F013D1"/>
    <w:rsid w:val="00F01FF9"/>
    <w:rsid w:val="00F04B92"/>
    <w:rsid w:val="00F04BF5"/>
    <w:rsid w:val="00F04F03"/>
    <w:rsid w:val="00F06E62"/>
    <w:rsid w:val="00F07589"/>
    <w:rsid w:val="00F07BA1"/>
    <w:rsid w:val="00F10767"/>
    <w:rsid w:val="00F10DB2"/>
    <w:rsid w:val="00F123F1"/>
    <w:rsid w:val="00F12887"/>
    <w:rsid w:val="00F13936"/>
    <w:rsid w:val="00F14BD0"/>
    <w:rsid w:val="00F15755"/>
    <w:rsid w:val="00F200FA"/>
    <w:rsid w:val="00F21A5E"/>
    <w:rsid w:val="00F21C31"/>
    <w:rsid w:val="00F226E4"/>
    <w:rsid w:val="00F2291F"/>
    <w:rsid w:val="00F22B1B"/>
    <w:rsid w:val="00F22F19"/>
    <w:rsid w:val="00F236FD"/>
    <w:rsid w:val="00F23DB1"/>
    <w:rsid w:val="00F24118"/>
    <w:rsid w:val="00F25289"/>
    <w:rsid w:val="00F256D3"/>
    <w:rsid w:val="00F27E6C"/>
    <w:rsid w:val="00F30879"/>
    <w:rsid w:val="00F31F1B"/>
    <w:rsid w:val="00F329A7"/>
    <w:rsid w:val="00F36F73"/>
    <w:rsid w:val="00F37D6C"/>
    <w:rsid w:val="00F42298"/>
    <w:rsid w:val="00F43351"/>
    <w:rsid w:val="00F4369D"/>
    <w:rsid w:val="00F45492"/>
    <w:rsid w:val="00F458A4"/>
    <w:rsid w:val="00F46111"/>
    <w:rsid w:val="00F47158"/>
    <w:rsid w:val="00F47830"/>
    <w:rsid w:val="00F47E84"/>
    <w:rsid w:val="00F5020C"/>
    <w:rsid w:val="00F503A7"/>
    <w:rsid w:val="00F55323"/>
    <w:rsid w:val="00F556AA"/>
    <w:rsid w:val="00F56E11"/>
    <w:rsid w:val="00F57251"/>
    <w:rsid w:val="00F60135"/>
    <w:rsid w:val="00F6118F"/>
    <w:rsid w:val="00F62394"/>
    <w:rsid w:val="00F630D4"/>
    <w:rsid w:val="00F63D14"/>
    <w:rsid w:val="00F65471"/>
    <w:rsid w:val="00F65F95"/>
    <w:rsid w:val="00F6630F"/>
    <w:rsid w:val="00F66C0A"/>
    <w:rsid w:val="00F66C26"/>
    <w:rsid w:val="00F66FD9"/>
    <w:rsid w:val="00F6789D"/>
    <w:rsid w:val="00F70C36"/>
    <w:rsid w:val="00F72753"/>
    <w:rsid w:val="00F7386D"/>
    <w:rsid w:val="00F738A3"/>
    <w:rsid w:val="00F73C70"/>
    <w:rsid w:val="00F75138"/>
    <w:rsid w:val="00F75F0A"/>
    <w:rsid w:val="00F764B4"/>
    <w:rsid w:val="00F778A0"/>
    <w:rsid w:val="00F81175"/>
    <w:rsid w:val="00F817C7"/>
    <w:rsid w:val="00F820CD"/>
    <w:rsid w:val="00F82A4F"/>
    <w:rsid w:val="00F82EBA"/>
    <w:rsid w:val="00F83824"/>
    <w:rsid w:val="00F853FB"/>
    <w:rsid w:val="00F85B1A"/>
    <w:rsid w:val="00F864A6"/>
    <w:rsid w:val="00F86556"/>
    <w:rsid w:val="00F86575"/>
    <w:rsid w:val="00F87503"/>
    <w:rsid w:val="00F878F9"/>
    <w:rsid w:val="00F87DA6"/>
    <w:rsid w:val="00F90EDE"/>
    <w:rsid w:val="00F91A3F"/>
    <w:rsid w:val="00F91CD2"/>
    <w:rsid w:val="00F9233C"/>
    <w:rsid w:val="00F928AA"/>
    <w:rsid w:val="00F92E9E"/>
    <w:rsid w:val="00F93554"/>
    <w:rsid w:val="00F93C17"/>
    <w:rsid w:val="00F943A4"/>
    <w:rsid w:val="00F9540A"/>
    <w:rsid w:val="00F95EDE"/>
    <w:rsid w:val="00F9667D"/>
    <w:rsid w:val="00F972A8"/>
    <w:rsid w:val="00F97BB7"/>
    <w:rsid w:val="00FA2B94"/>
    <w:rsid w:val="00FA2C47"/>
    <w:rsid w:val="00FA3C19"/>
    <w:rsid w:val="00FA3DCB"/>
    <w:rsid w:val="00FA40CC"/>
    <w:rsid w:val="00FA4F38"/>
    <w:rsid w:val="00FA6F31"/>
    <w:rsid w:val="00FA76CC"/>
    <w:rsid w:val="00FB0D8F"/>
    <w:rsid w:val="00FB2309"/>
    <w:rsid w:val="00FB2E41"/>
    <w:rsid w:val="00FB320F"/>
    <w:rsid w:val="00FB32DD"/>
    <w:rsid w:val="00FB36FD"/>
    <w:rsid w:val="00FB3F6B"/>
    <w:rsid w:val="00FB40FF"/>
    <w:rsid w:val="00FB425C"/>
    <w:rsid w:val="00FB5E64"/>
    <w:rsid w:val="00FB6395"/>
    <w:rsid w:val="00FC09B2"/>
    <w:rsid w:val="00FC31B8"/>
    <w:rsid w:val="00FC3333"/>
    <w:rsid w:val="00FC3697"/>
    <w:rsid w:val="00FC3FCE"/>
    <w:rsid w:val="00FC44E4"/>
    <w:rsid w:val="00FC4C27"/>
    <w:rsid w:val="00FC62FD"/>
    <w:rsid w:val="00FD08FB"/>
    <w:rsid w:val="00FD17A6"/>
    <w:rsid w:val="00FD26A3"/>
    <w:rsid w:val="00FD2A8D"/>
    <w:rsid w:val="00FD5458"/>
    <w:rsid w:val="00FD767E"/>
    <w:rsid w:val="00FE0CD6"/>
    <w:rsid w:val="00FE208E"/>
    <w:rsid w:val="00FE3676"/>
    <w:rsid w:val="00FE39C4"/>
    <w:rsid w:val="00FE3EF6"/>
    <w:rsid w:val="00FE3FE5"/>
    <w:rsid w:val="00FE4BBC"/>
    <w:rsid w:val="00FE5496"/>
    <w:rsid w:val="00FE60BF"/>
    <w:rsid w:val="00FE750D"/>
    <w:rsid w:val="00FF044C"/>
    <w:rsid w:val="00FF2880"/>
    <w:rsid w:val="00FF28F4"/>
    <w:rsid w:val="00FF3119"/>
    <w:rsid w:val="00FF3913"/>
    <w:rsid w:val="00FF42D7"/>
    <w:rsid w:val="00FF54FE"/>
    <w:rsid w:val="00FF585C"/>
    <w:rsid w:val="00FF5B17"/>
    <w:rsid w:val="00FF6AED"/>
    <w:rsid w:val="00FF6DFF"/>
    <w:rsid w:val="00FF76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788"/>
  <w15:docId w15:val="{48E8FFE4-216D-4BFB-AA5B-F3E42007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A"/>
    <w:rPr>
      <w:color w:val="00000A"/>
      <w:sz w:val="24"/>
      <w:szCs w:val="24"/>
      <w:lang w:val="en-US" w:eastAsia="en-US"/>
    </w:rPr>
  </w:style>
  <w:style w:type="paragraph" w:styleId="Heading1">
    <w:name w:val="heading 1"/>
    <w:basedOn w:val="Normal"/>
    <w:next w:val="Normal"/>
    <w:uiPriority w:val="9"/>
    <w:qFormat/>
    <w:pPr>
      <w:keepNext/>
      <w:keepLines/>
      <w:spacing w:before="240"/>
      <w:outlineLvl w:val="0"/>
    </w:pPr>
    <w:rPr>
      <w:rFonts w:ascii="Helvetica" w:eastAsia="Helvetica" w:hAnsi="Helvetica" w:cs="Helvetica"/>
      <w:color w:val="365F91"/>
      <w:sz w:val="32"/>
      <w:szCs w:val="3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4">
    <w:name w:val="heading 4"/>
    <w:basedOn w:val="Normal"/>
    <w:next w:val="Normal"/>
    <w:link w:val="Heading4Char"/>
    <w:uiPriority w:val="9"/>
    <w:semiHidden/>
    <w:unhideWhenUsed/>
    <w:qFormat/>
    <w:rsid w:val="008333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rPr>
      <w:color w:val="0000FF"/>
      <w:u w:val="single"/>
    </w:rPr>
  </w:style>
  <w:style w:type="character" w:customStyle="1" w:styleId="TitleChar">
    <w:name w:val="Title Char"/>
    <w:basedOn w:val="DefaultParagraphFont"/>
    <w:qFormat/>
    <w:rPr>
      <w:rFonts w:ascii="Helvetica" w:eastAsia="Helvetica" w:hAnsi="Helvetica" w:cs="Helvetica"/>
      <w:spacing w:val="-10"/>
      <w:kern w:val="2"/>
      <w:sz w:val="56"/>
      <w:szCs w:val="56"/>
      <w:lang w:val="en-US" w:eastAsia="en-US"/>
    </w:rPr>
  </w:style>
  <w:style w:type="character" w:customStyle="1" w:styleId="BodyTextChar">
    <w:name w:val="Body Text Char"/>
    <w:basedOn w:val="DefaultParagraphFont"/>
    <w:qFormat/>
    <w:rPr>
      <w:color w:val="00000A"/>
      <w:sz w:val="24"/>
      <w:szCs w:val="24"/>
      <w:lang w:val="en-US" w:eastAsia="en-US"/>
    </w:rPr>
  </w:style>
  <w:style w:type="character" w:customStyle="1" w:styleId="Heading1Char">
    <w:name w:val="Heading 1 Char"/>
    <w:basedOn w:val="DefaultParagraphFont"/>
    <w:qFormat/>
    <w:rPr>
      <w:rFonts w:ascii="Helvetica" w:eastAsia="Helvetica" w:hAnsi="Helvetica" w:cs="Helvetica"/>
      <w:color w:val="365F91"/>
      <w:sz w:val="32"/>
      <w:szCs w:val="32"/>
      <w:lang w:val="en-US"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Footer">
    <w:name w:val="Header &amp; Footer"/>
    <w:qFormat/>
    <w:pPr>
      <w:tabs>
        <w:tab w:val="right" w:pos="9020"/>
      </w:tabs>
      <w:spacing w:before="120"/>
    </w:pPr>
    <w:rPr>
      <w:rFonts w:ascii="Helvetica" w:hAnsi="Helvetica" w:cs="Arial Unicode MS"/>
      <w:color w:val="000000"/>
      <w:sz w:val="24"/>
      <w:szCs w:val="24"/>
    </w:rPr>
  </w:style>
  <w:style w:type="paragraph" w:customStyle="1" w:styleId="Body">
    <w:name w:val="Body"/>
    <w:qFormat/>
    <w:pPr>
      <w:spacing w:after="60"/>
    </w:pPr>
    <w:rPr>
      <w:rFonts w:ascii="Calibri" w:eastAsia="Calibri" w:hAnsi="Calibri" w:cs="Calibri"/>
      <w:color w:val="000000"/>
      <w:sz w:val="22"/>
      <w:szCs w:val="22"/>
      <w:lang w:val="en-US"/>
    </w:rPr>
  </w:style>
  <w:style w:type="paragraph" w:styleId="PlainText">
    <w:name w:val="Plain Text"/>
    <w:qFormat/>
    <w:rPr>
      <w:rFonts w:ascii="Calibri" w:eastAsia="Calibri" w:hAnsi="Calibri" w:cs="Calibri"/>
      <w:color w:val="000000"/>
      <w:sz w:val="24"/>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lang w:val="en-US"/>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paragraph" w:styleId="Title">
    <w:name w:val="Title"/>
    <w:basedOn w:val="Normal"/>
    <w:next w:val="Normal"/>
    <w:uiPriority w:val="10"/>
    <w:qFormat/>
    <w:pPr>
      <w:contextualSpacing/>
    </w:pPr>
    <w:rPr>
      <w:rFonts w:ascii="Helvetica" w:eastAsia="Helvetica" w:hAnsi="Helvetica" w:cs="Helvetica"/>
      <w:spacing w:val="-10"/>
      <w:kern w:val="2"/>
      <w:sz w:val="56"/>
      <w:szCs w:val="56"/>
    </w:rPr>
  </w:style>
  <w:style w:type="paragraph" w:customStyle="1" w:styleId="Quotations">
    <w:name w:val="Quotations"/>
    <w:basedOn w:val="Normal"/>
    <w:qFormat/>
    <w:pPr>
      <w:spacing w:after="283"/>
      <w:ind w:left="567" w:right="567"/>
    </w:pPr>
  </w:style>
  <w:style w:type="paragraph" w:styleId="NormalWeb">
    <w:name w:val="Normal (Web)"/>
    <w:basedOn w:val="Normal"/>
    <w:uiPriority w:val="99"/>
    <w:qFormat/>
    <w:pPr>
      <w:spacing w:before="280" w:after="280"/>
    </w:pPr>
    <w:rPr>
      <w:rFonts w:eastAsia="Times New Roman"/>
      <w:color w:val="auto"/>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paragraph" w:customStyle="1" w:styleId="yiv7130942827msonormal">
    <w:name w:val="yiv7130942827msonormal"/>
    <w:basedOn w:val="Normal"/>
    <w:rsid w:val="00333B63"/>
    <w:pPr>
      <w:suppressAutoHyphens w:val="0"/>
      <w:spacing w:before="100" w:beforeAutospacing="1" w:after="100" w:afterAutospacing="1"/>
    </w:pPr>
    <w:rPr>
      <w:rFonts w:eastAsia="Times New Roman"/>
      <w:color w:val="auto"/>
      <w:lang w:val="en-GB" w:eastAsia="en-GB"/>
    </w:rPr>
  </w:style>
  <w:style w:type="character" w:styleId="CommentReference">
    <w:name w:val="annotation reference"/>
    <w:basedOn w:val="DefaultParagraphFont"/>
    <w:uiPriority w:val="99"/>
    <w:semiHidden/>
    <w:unhideWhenUsed/>
    <w:rsid w:val="00164316"/>
    <w:rPr>
      <w:sz w:val="16"/>
      <w:szCs w:val="16"/>
    </w:rPr>
  </w:style>
  <w:style w:type="paragraph" w:styleId="CommentText">
    <w:name w:val="annotation text"/>
    <w:basedOn w:val="Normal"/>
    <w:link w:val="CommentTextChar"/>
    <w:uiPriority w:val="99"/>
    <w:unhideWhenUsed/>
    <w:rsid w:val="00164316"/>
    <w:rPr>
      <w:sz w:val="20"/>
      <w:szCs w:val="20"/>
    </w:rPr>
  </w:style>
  <w:style w:type="character" w:customStyle="1" w:styleId="CommentTextChar">
    <w:name w:val="Comment Text Char"/>
    <w:basedOn w:val="DefaultParagraphFont"/>
    <w:link w:val="CommentText"/>
    <w:uiPriority w:val="99"/>
    <w:rsid w:val="00164316"/>
    <w:rPr>
      <w:color w:val="00000A"/>
      <w:lang w:val="en-US" w:eastAsia="en-US"/>
    </w:rPr>
  </w:style>
  <w:style w:type="paragraph" w:styleId="CommentSubject">
    <w:name w:val="annotation subject"/>
    <w:basedOn w:val="CommentText"/>
    <w:next w:val="CommentText"/>
    <w:link w:val="CommentSubjectChar"/>
    <w:uiPriority w:val="99"/>
    <w:semiHidden/>
    <w:unhideWhenUsed/>
    <w:rsid w:val="00164316"/>
    <w:rPr>
      <w:b/>
      <w:bCs/>
    </w:rPr>
  </w:style>
  <w:style w:type="character" w:customStyle="1" w:styleId="CommentSubjectChar">
    <w:name w:val="Comment Subject Char"/>
    <w:basedOn w:val="CommentTextChar"/>
    <w:link w:val="CommentSubject"/>
    <w:uiPriority w:val="99"/>
    <w:semiHidden/>
    <w:rsid w:val="00164316"/>
    <w:rPr>
      <w:b/>
      <w:bCs/>
      <w:color w:val="00000A"/>
      <w:lang w:val="en-US" w:eastAsia="en-US"/>
    </w:rPr>
  </w:style>
  <w:style w:type="paragraph" w:styleId="Revision">
    <w:name w:val="Revision"/>
    <w:hidden/>
    <w:uiPriority w:val="99"/>
    <w:semiHidden/>
    <w:rsid w:val="00F04B92"/>
    <w:pPr>
      <w:suppressAutoHyphens w:val="0"/>
    </w:pPr>
    <w:rPr>
      <w:color w:val="00000A"/>
      <w:sz w:val="24"/>
      <w:szCs w:val="24"/>
      <w:lang w:val="en-US" w:eastAsia="en-US"/>
    </w:rPr>
  </w:style>
  <w:style w:type="character" w:customStyle="1" w:styleId="Heading4Char">
    <w:name w:val="Heading 4 Char"/>
    <w:basedOn w:val="DefaultParagraphFont"/>
    <w:link w:val="Heading4"/>
    <w:uiPriority w:val="9"/>
    <w:semiHidden/>
    <w:rsid w:val="008333AB"/>
    <w:rPr>
      <w:rFonts w:asciiTheme="majorHAnsi" w:eastAsiaTheme="majorEastAsia" w:hAnsiTheme="majorHAnsi" w:cstheme="majorBidi"/>
      <w:i/>
      <w:iCs/>
      <w:color w:val="2F5496" w:themeColor="accent1" w:themeShade="BF"/>
      <w:sz w:val="24"/>
      <w:szCs w:val="24"/>
      <w:lang w:val="en-US" w:eastAsia="en-US"/>
    </w:rPr>
  </w:style>
  <w:style w:type="character" w:styleId="Hyperlink">
    <w:name w:val="Hyperlink"/>
    <w:basedOn w:val="DefaultParagraphFont"/>
    <w:uiPriority w:val="99"/>
    <w:unhideWhenUsed/>
    <w:rsid w:val="009E1CDC"/>
    <w:rPr>
      <w:color w:val="0563C1" w:themeColor="hyperlink"/>
      <w:u w:val="single"/>
    </w:rPr>
  </w:style>
  <w:style w:type="character" w:styleId="UnresolvedMention">
    <w:name w:val="Unresolved Mention"/>
    <w:basedOn w:val="DefaultParagraphFont"/>
    <w:uiPriority w:val="99"/>
    <w:semiHidden/>
    <w:unhideWhenUsed/>
    <w:rsid w:val="009E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3832">
      <w:bodyDiv w:val="1"/>
      <w:marLeft w:val="0"/>
      <w:marRight w:val="0"/>
      <w:marTop w:val="0"/>
      <w:marBottom w:val="0"/>
      <w:divBdr>
        <w:top w:val="none" w:sz="0" w:space="0" w:color="auto"/>
        <w:left w:val="none" w:sz="0" w:space="0" w:color="auto"/>
        <w:bottom w:val="none" w:sz="0" w:space="0" w:color="auto"/>
        <w:right w:val="none" w:sz="0" w:space="0" w:color="auto"/>
      </w:divBdr>
    </w:div>
    <w:div w:id="112022133">
      <w:bodyDiv w:val="1"/>
      <w:marLeft w:val="0"/>
      <w:marRight w:val="0"/>
      <w:marTop w:val="0"/>
      <w:marBottom w:val="0"/>
      <w:divBdr>
        <w:top w:val="none" w:sz="0" w:space="0" w:color="auto"/>
        <w:left w:val="none" w:sz="0" w:space="0" w:color="auto"/>
        <w:bottom w:val="none" w:sz="0" w:space="0" w:color="auto"/>
        <w:right w:val="none" w:sz="0" w:space="0" w:color="auto"/>
      </w:divBdr>
    </w:div>
    <w:div w:id="120002044">
      <w:bodyDiv w:val="1"/>
      <w:marLeft w:val="0"/>
      <w:marRight w:val="0"/>
      <w:marTop w:val="0"/>
      <w:marBottom w:val="0"/>
      <w:divBdr>
        <w:top w:val="none" w:sz="0" w:space="0" w:color="auto"/>
        <w:left w:val="none" w:sz="0" w:space="0" w:color="auto"/>
        <w:bottom w:val="none" w:sz="0" w:space="0" w:color="auto"/>
        <w:right w:val="none" w:sz="0" w:space="0" w:color="auto"/>
      </w:divBdr>
      <w:divsChild>
        <w:div w:id="33163588">
          <w:marLeft w:val="0"/>
          <w:marRight w:val="0"/>
          <w:marTop w:val="0"/>
          <w:marBottom w:val="0"/>
          <w:divBdr>
            <w:top w:val="none" w:sz="0" w:space="0" w:color="auto"/>
            <w:left w:val="none" w:sz="0" w:space="0" w:color="auto"/>
            <w:bottom w:val="none" w:sz="0" w:space="0" w:color="auto"/>
            <w:right w:val="none" w:sz="0" w:space="0" w:color="auto"/>
          </w:divBdr>
        </w:div>
      </w:divsChild>
    </w:div>
    <w:div w:id="137963045">
      <w:bodyDiv w:val="1"/>
      <w:marLeft w:val="0"/>
      <w:marRight w:val="0"/>
      <w:marTop w:val="0"/>
      <w:marBottom w:val="0"/>
      <w:divBdr>
        <w:top w:val="none" w:sz="0" w:space="0" w:color="auto"/>
        <w:left w:val="none" w:sz="0" w:space="0" w:color="auto"/>
        <w:bottom w:val="none" w:sz="0" w:space="0" w:color="auto"/>
        <w:right w:val="none" w:sz="0" w:space="0" w:color="auto"/>
      </w:divBdr>
    </w:div>
    <w:div w:id="173687510">
      <w:bodyDiv w:val="1"/>
      <w:marLeft w:val="0"/>
      <w:marRight w:val="0"/>
      <w:marTop w:val="0"/>
      <w:marBottom w:val="0"/>
      <w:divBdr>
        <w:top w:val="none" w:sz="0" w:space="0" w:color="auto"/>
        <w:left w:val="none" w:sz="0" w:space="0" w:color="auto"/>
        <w:bottom w:val="none" w:sz="0" w:space="0" w:color="auto"/>
        <w:right w:val="none" w:sz="0" w:space="0" w:color="auto"/>
      </w:divBdr>
    </w:div>
    <w:div w:id="314260891">
      <w:bodyDiv w:val="1"/>
      <w:marLeft w:val="0"/>
      <w:marRight w:val="0"/>
      <w:marTop w:val="0"/>
      <w:marBottom w:val="0"/>
      <w:divBdr>
        <w:top w:val="none" w:sz="0" w:space="0" w:color="auto"/>
        <w:left w:val="none" w:sz="0" w:space="0" w:color="auto"/>
        <w:bottom w:val="none" w:sz="0" w:space="0" w:color="auto"/>
        <w:right w:val="none" w:sz="0" w:space="0" w:color="auto"/>
      </w:divBdr>
    </w:div>
    <w:div w:id="344870155">
      <w:bodyDiv w:val="1"/>
      <w:marLeft w:val="0"/>
      <w:marRight w:val="0"/>
      <w:marTop w:val="0"/>
      <w:marBottom w:val="0"/>
      <w:divBdr>
        <w:top w:val="none" w:sz="0" w:space="0" w:color="auto"/>
        <w:left w:val="none" w:sz="0" w:space="0" w:color="auto"/>
        <w:bottom w:val="none" w:sz="0" w:space="0" w:color="auto"/>
        <w:right w:val="none" w:sz="0" w:space="0" w:color="auto"/>
      </w:divBdr>
    </w:div>
    <w:div w:id="792790321">
      <w:bodyDiv w:val="1"/>
      <w:marLeft w:val="0"/>
      <w:marRight w:val="0"/>
      <w:marTop w:val="0"/>
      <w:marBottom w:val="0"/>
      <w:divBdr>
        <w:top w:val="none" w:sz="0" w:space="0" w:color="auto"/>
        <w:left w:val="none" w:sz="0" w:space="0" w:color="auto"/>
        <w:bottom w:val="none" w:sz="0" w:space="0" w:color="auto"/>
        <w:right w:val="none" w:sz="0" w:space="0" w:color="auto"/>
      </w:divBdr>
    </w:div>
    <w:div w:id="800148704">
      <w:bodyDiv w:val="1"/>
      <w:marLeft w:val="0"/>
      <w:marRight w:val="0"/>
      <w:marTop w:val="0"/>
      <w:marBottom w:val="0"/>
      <w:divBdr>
        <w:top w:val="none" w:sz="0" w:space="0" w:color="auto"/>
        <w:left w:val="none" w:sz="0" w:space="0" w:color="auto"/>
        <w:bottom w:val="none" w:sz="0" w:space="0" w:color="auto"/>
        <w:right w:val="none" w:sz="0" w:space="0" w:color="auto"/>
      </w:divBdr>
    </w:div>
    <w:div w:id="815606941">
      <w:bodyDiv w:val="1"/>
      <w:marLeft w:val="0"/>
      <w:marRight w:val="0"/>
      <w:marTop w:val="0"/>
      <w:marBottom w:val="0"/>
      <w:divBdr>
        <w:top w:val="none" w:sz="0" w:space="0" w:color="auto"/>
        <w:left w:val="none" w:sz="0" w:space="0" w:color="auto"/>
        <w:bottom w:val="none" w:sz="0" w:space="0" w:color="auto"/>
        <w:right w:val="none" w:sz="0" w:space="0" w:color="auto"/>
      </w:divBdr>
    </w:div>
    <w:div w:id="905451994">
      <w:bodyDiv w:val="1"/>
      <w:marLeft w:val="0"/>
      <w:marRight w:val="0"/>
      <w:marTop w:val="0"/>
      <w:marBottom w:val="0"/>
      <w:divBdr>
        <w:top w:val="none" w:sz="0" w:space="0" w:color="auto"/>
        <w:left w:val="none" w:sz="0" w:space="0" w:color="auto"/>
        <w:bottom w:val="none" w:sz="0" w:space="0" w:color="auto"/>
        <w:right w:val="none" w:sz="0" w:space="0" w:color="auto"/>
      </w:divBdr>
    </w:div>
    <w:div w:id="1024091280">
      <w:bodyDiv w:val="1"/>
      <w:marLeft w:val="0"/>
      <w:marRight w:val="0"/>
      <w:marTop w:val="0"/>
      <w:marBottom w:val="0"/>
      <w:divBdr>
        <w:top w:val="none" w:sz="0" w:space="0" w:color="auto"/>
        <w:left w:val="none" w:sz="0" w:space="0" w:color="auto"/>
        <w:bottom w:val="none" w:sz="0" w:space="0" w:color="auto"/>
        <w:right w:val="none" w:sz="0" w:space="0" w:color="auto"/>
      </w:divBdr>
    </w:div>
    <w:div w:id="1030110349">
      <w:bodyDiv w:val="1"/>
      <w:marLeft w:val="0"/>
      <w:marRight w:val="0"/>
      <w:marTop w:val="0"/>
      <w:marBottom w:val="0"/>
      <w:divBdr>
        <w:top w:val="none" w:sz="0" w:space="0" w:color="auto"/>
        <w:left w:val="none" w:sz="0" w:space="0" w:color="auto"/>
        <w:bottom w:val="none" w:sz="0" w:space="0" w:color="auto"/>
        <w:right w:val="none" w:sz="0" w:space="0" w:color="auto"/>
      </w:divBdr>
    </w:div>
    <w:div w:id="1055619575">
      <w:bodyDiv w:val="1"/>
      <w:marLeft w:val="0"/>
      <w:marRight w:val="0"/>
      <w:marTop w:val="0"/>
      <w:marBottom w:val="0"/>
      <w:divBdr>
        <w:top w:val="none" w:sz="0" w:space="0" w:color="auto"/>
        <w:left w:val="none" w:sz="0" w:space="0" w:color="auto"/>
        <w:bottom w:val="none" w:sz="0" w:space="0" w:color="auto"/>
        <w:right w:val="none" w:sz="0" w:space="0" w:color="auto"/>
      </w:divBdr>
    </w:div>
    <w:div w:id="1417481239">
      <w:bodyDiv w:val="1"/>
      <w:marLeft w:val="0"/>
      <w:marRight w:val="0"/>
      <w:marTop w:val="0"/>
      <w:marBottom w:val="0"/>
      <w:divBdr>
        <w:top w:val="none" w:sz="0" w:space="0" w:color="auto"/>
        <w:left w:val="none" w:sz="0" w:space="0" w:color="auto"/>
        <w:bottom w:val="none" w:sz="0" w:space="0" w:color="auto"/>
        <w:right w:val="none" w:sz="0" w:space="0" w:color="auto"/>
      </w:divBdr>
    </w:div>
    <w:div w:id="1452165516">
      <w:bodyDiv w:val="1"/>
      <w:marLeft w:val="0"/>
      <w:marRight w:val="0"/>
      <w:marTop w:val="0"/>
      <w:marBottom w:val="0"/>
      <w:divBdr>
        <w:top w:val="none" w:sz="0" w:space="0" w:color="auto"/>
        <w:left w:val="none" w:sz="0" w:space="0" w:color="auto"/>
        <w:bottom w:val="none" w:sz="0" w:space="0" w:color="auto"/>
        <w:right w:val="none" w:sz="0" w:space="0" w:color="auto"/>
      </w:divBdr>
    </w:div>
    <w:div w:id="1577016609">
      <w:bodyDiv w:val="1"/>
      <w:marLeft w:val="0"/>
      <w:marRight w:val="0"/>
      <w:marTop w:val="0"/>
      <w:marBottom w:val="0"/>
      <w:divBdr>
        <w:top w:val="none" w:sz="0" w:space="0" w:color="auto"/>
        <w:left w:val="none" w:sz="0" w:space="0" w:color="auto"/>
        <w:bottom w:val="none" w:sz="0" w:space="0" w:color="auto"/>
        <w:right w:val="none" w:sz="0" w:space="0" w:color="auto"/>
      </w:divBdr>
    </w:div>
    <w:div w:id="1616599270">
      <w:bodyDiv w:val="1"/>
      <w:marLeft w:val="0"/>
      <w:marRight w:val="0"/>
      <w:marTop w:val="0"/>
      <w:marBottom w:val="0"/>
      <w:divBdr>
        <w:top w:val="none" w:sz="0" w:space="0" w:color="auto"/>
        <w:left w:val="none" w:sz="0" w:space="0" w:color="auto"/>
        <w:bottom w:val="none" w:sz="0" w:space="0" w:color="auto"/>
        <w:right w:val="none" w:sz="0" w:space="0" w:color="auto"/>
      </w:divBdr>
    </w:div>
    <w:div w:id="1639341185">
      <w:bodyDiv w:val="1"/>
      <w:marLeft w:val="0"/>
      <w:marRight w:val="0"/>
      <w:marTop w:val="0"/>
      <w:marBottom w:val="0"/>
      <w:divBdr>
        <w:top w:val="none" w:sz="0" w:space="0" w:color="auto"/>
        <w:left w:val="none" w:sz="0" w:space="0" w:color="auto"/>
        <w:bottom w:val="none" w:sz="0" w:space="0" w:color="auto"/>
        <w:right w:val="none" w:sz="0" w:space="0" w:color="auto"/>
      </w:divBdr>
    </w:div>
    <w:div w:id="1730492069">
      <w:bodyDiv w:val="1"/>
      <w:marLeft w:val="0"/>
      <w:marRight w:val="0"/>
      <w:marTop w:val="0"/>
      <w:marBottom w:val="0"/>
      <w:divBdr>
        <w:top w:val="none" w:sz="0" w:space="0" w:color="auto"/>
        <w:left w:val="none" w:sz="0" w:space="0" w:color="auto"/>
        <w:bottom w:val="none" w:sz="0" w:space="0" w:color="auto"/>
        <w:right w:val="none" w:sz="0" w:space="0" w:color="auto"/>
      </w:divBdr>
    </w:div>
    <w:div w:id="1735007977">
      <w:bodyDiv w:val="1"/>
      <w:marLeft w:val="0"/>
      <w:marRight w:val="0"/>
      <w:marTop w:val="0"/>
      <w:marBottom w:val="0"/>
      <w:divBdr>
        <w:top w:val="none" w:sz="0" w:space="0" w:color="auto"/>
        <w:left w:val="none" w:sz="0" w:space="0" w:color="auto"/>
        <w:bottom w:val="none" w:sz="0" w:space="0" w:color="auto"/>
        <w:right w:val="none" w:sz="0" w:space="0" w:color="auto"/>
      </w:divBdr>
    </w:div>
    <w:div w:id="1771967604">
      <w:bodyDiv w:val="1"/>
      <w:marLeft w:val="0"/>
      <w:marRight w:val="0"/>
      <w:marTop w:val="0"/>
      <w:marBottom w:val="0"/>
      <w:divBdr>
        <w:top w:val="none" w:sz="0" w:space="0" w:color="auto"/>
        <w:left w:val="none" w:sz="0" w:space="0" w:color="auto"/>
        <w:bottom w:val="none" w:sz="0" w:space="0" w:color="auto"/>
        <w:right w:val="none" w:sz="0" w:space="0" w:color="auto"/>
      </w:divBdr>
      <w:divsChild>
        <w:div w:id="287248648">
          <w:blockQuote w:val="1"/>
          <w:marLeft w:val="0"/>
          <w:marRight w:val="0"/>
          <w:marTop w:val="0"/>
          <w:marBottom w:val="0"/>
          <w:divBdr>
            <w:top w:val="none" w:sz="0" w:space="0" w:color="auto"/>
            <w:left w:val="none" w:sz="0" w:space="0" w:color="auto"/>
            <w:bottom w:val="none" w:sz="0" w:space="0" w:color="auto"/>
            <w:right w:val="none" w:sz="0" w:space="0" w:color="auto"/>
          </w:divBdr>
          <w:divsChild>
            <w:div w:id="1608661647">
              <w:marLeft w:val="0"/>
              <w:marRight w:val="0"/>
              <w:marTop w:val="0"/>
              <w:marBottom w:val="0"/>
              <w:divBdr>
                <w:top w:val="none" w:sz="0" w:space="0" w:color="auto"/>
                <w:left w:val="none" w:sz="0" w:space="0" w:color="auto"/>
                <w:bottom w:val="none" w:sz="0" w:space="0" w:color="auto"/>
                <w:right w:val="none" w:sz="0" w:space="0" w:color="auto"/>
              </w:divBdr>
              <w:divsChild>
                <w:div w:id="958222504">
                  <w:marLeft w:val="0"/>
                  <w:marRight w:val="0"/>
                  <w:marTop w:val="0"/>
                  <w:marBottom w:val="0"/>
                  <w:divBdr>
                    <w:top w:val="none" w:sz="0" w:space="0" w:color="auto"/>
                    <w:left w:val="none" w:sz="0" w:space="0" w:color="auto"/>
                    <w:bottom w:val="none" w:sz="0" w:space="0" w:color="auto"/>
                    <w:right w:val="none" w:sz="0" w:space="0" w:color="auto"/>
                  </w:divBdr>
                  <w:divsChild>
                    <w:div w:id="2039964567">
                      <w:blockQuote w:val="1"/>
                      <w:marLeft w:val="0"/>
                      <w:marRight w:val="0"/>
                      <w:marTop w:val="0"/>
                      <w:marBottom w:val="0"/>
                      <w:divBdr>
                        <w:top w:val="none" w:sz="0" w:space="0" w:color="auto"/>
                        <w:left w:val="none" w:sz="0" w:space="0" w:color="auto"/>
                        <w:bottom w:val="none" w:sz="0" w:space="0" w:color="auto"/>
                        <w:right w:val="none" w:sz="0" w:space="0" w:color="auto"/>
                      </w:divBdr>
                      <w:divsChild>
                        <w:div w:id="1700010049">
                          <w:marLeft w:val="0"/>
                          <w:marRight w:val="0"/>
                          <w:marTop w:val="0"/>
                          <w:marBottom w:val="0"/>
                          <w:divBdr>
                            <w:top w:val="none" w:sz="0" w:space="0" w:color="auto"/>
                            <w:left w:val="none" w:sz="0" w:space="0" w:color="auto"/>
                            <w:bottom w:val="none" w:sz="0" w:space="0" w:color="auto"/>
                            <w:right w:val="none" w:sz="0" w:space="0" w:color="auto"/>
                          </w:divBdr>
                          <w:divsChild>
                            <w:div w:id="51124422">
                              <w:marLeft w:val="0"/>
                              <w:marRight w:val="0"/>
                              <w:marTop w:val="0"/>
                              <w:marBottom w:val="0"/>
                              <w:divBdr>
                                <w:top w:val="none" w:sz="0" w:space="0" w:color="auto"/>
                                <w:left w:val="none" w:sz="0" w:space="0" w:color="auto"/>
                                <w:bottom w:val="none" w:sz="0" w:space="0" w:color="auto"/>
                                <w:right w:val="none" w:sz="0" w:space="0" w:color="auto"/>
                              </w:divBdr>
                              <w:divsChild>
                                <w:div w:id="2034108823">
                                  <w:marLeft w:val="0"/>
                                  <w:marRight w:val="0"/>
                                  <w:marTop w:val="0"/>
                                  <w:marBottom w:val="0"/>
                                  <w:divBdr>
                                    <w:top w:val="none" w:sz="0" w:space="0" w:color="auto"/>
                                    <w:left w:val="none" w:sz="0" w:space="0" w:color="auto"/>
                                    <w:bottom w:val="none" w:sz="0" w:space="0" w:color="auto"/>
                                    <w:right w:val="none" w:sz="0" w:space="0" w:color="auto"/>
                                  </w:divBdr>
                                  <w:divsChild>
                                    <w:div w:id="313030607">
                                      <w:blockQuote w:val="1"/>
                                      <w:marLeft w:val="0"/>
                                      <w:marRight w:val="0"/>
                                      <w:marTop w:val="0"/>
                                      <w:marBottom w:val="0"/>
                                      <w:divBdr>
                                        <w:top w:val="none" w:sz="0" w:space="0" w:color="auto"/>
                                        <w:left w:val="none" w:sz="0" w:space="0" w:color="auto"/>
                                        <w:bottom w:val="none" w:sz="0" w:space="0" w:color="auto"/>
                                        <w:right w:val="none" w:sz="0" w:space="0" w:color="auto"/>
                                      </w:divBdr>
                                      <w:divsChild>
                                        <w:div w:id="1909726737">
                                          <w:marLeft w:val="0"/>
                                          <w:marRight w:val="0"/>
                                          <w:marTop w:val="0"/>
                                          <w:marBottom w:val="0"/>
                                          <w:divBdr>
                                            <w:top w:val="none" w:sz="0" w:space="0" w:color="auto"/>
                                            <w:left w:val="none" w:sz="0" w:space="0" w:color="auto"/>
                                            <w:bottom w:val="none" w:sz="0" w:space="0" w:color="auto"/>
                                            <w:right w:val="none" w:sz="0" w:space="0" w:color="auto"/>
                                          </w:divBdr>
                                          <w:divsChild>
                                            <w:div w:id="1606381732">
                                              <w:marLeft w:val="0"/>
                                              <w:marRight w:val="0"/>
                                              <w:marTop w:val="0"/>
                                              <w:marBottom w:val="0"/>
                                              <w:divBdr>
                                                <w:top w:val="none" w:sz="0" w:space="0" w:color="auto"/>
                                                <w:left w:val="none" w:sz="0" w:space="0" w:color="auto"/>
                                                <w:bottom w:val="none" w:sz="0" w:space="0" w:color="auto"/>
                                                <w:right w:val="none" w:sz="0" w:space="0" w:color="auto"/>
                                              </w:divBdr>
                                              <w:divsChild>
                                                <w:div w:id="1293826031">
                                                  <w:blockQuote w:val="1"/>
                                                  <w:marLeft w:val="0"/>
                                                  <w:marRight w:val="0"/>
                                                  <w:marTop w:val="0"/>
                                                  <w:marBottom w:val="0"/>
                                                  <w:divBdr>
                                                    <w:top w:val="none" w:sz="0" w:space="0" w:color="auto"/>
                                                    <w:left w:val="none" w:sz="0" w:space="0" w:color="auto"/>
                                                    <w:bottom w:val="none" w:sz="0" w:space="0" w:color="auto"/>
                                                    <w:right w:val="none" w:sz="0" w:space="0" w:color="auto"/>
                                                  </w:divBdr>
                                                  <w:divsChild>
                                                    <w:div w:id="2039504070">
                                                      <w:marLeft w:val="0"/>
                                                      <w:marRight w:val="0"/>
                                                      <w:marTop w:val="0"/>
                                                      <w:marBottom w:val="0"/>
                                                      <w:divBdr>
                                                        <w:top w:val="none" w:sz="0" w:space="0" w:color="auto"/>
                                                        <w:left w:val="none" w:sz="0" w:space="0" w:color="auto"/>
                                                        <w:bottom w:val="none" w:sz="0" w:space="0" w:color="auto"/>
                                                        <w:right w:val="none" w:sz="0" w:space="0" w:color="auto"/>
                                                      </w:divBdr>
                                                      <w:divsChild>
                                                        <w:div w:id="1825007773">
                                                          <w:marLeft w:val="0"/>
                                                          <w:marRight w:val="0"/>
                                                          <w:marTop w:val="0"/>
                                                          <w:marBottom w:val="0"/>
                                                          <w:divBdr>
                                                            <w:top w:val="none" w:sz="0" w:space="0" w:color="auto"/>
                                                            <w:left w:val="none" w:sz="0" w:space="0" w:color="auto"/>
                                                            <w:bottom w:val="none" w:sz="0" w:space="0" w:color="auto"/>
                                                            <w:right w:val="none" w:sz="0" w:space="0" w:color="auto"/>
                                                          </w:divBdr>
                                                          <w:divsChild>
                                                            <w:div w:id="1084182700">
                                                              <w:marLeft w:val="0"/>
                                                              <w:marRight w:val="0"/>
                                                              <w:marTop w:val="0"/>
                                                              <w:marBottom w:val="0"/>
                                                              <w:divBdr>
                                                                <w:top w:val="none" w:sz="0" w:space="0" w:color="auto"/>
                                                                <w:left w:val="none" w:sz="0" w:space="0" w:color="auto"/>
                                                                <w:bottom w:val="none" w:sz="0" w:space="0" w:color="auto"/>
                                                                <w:right w:val="none" w:sz="0" w:space="0" w:color="auto"/>
                                                              </w:divBdr>
                                                              <w:divsChild>
                                                                <w:div w:id="16006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585525">
      <w:bodyDiv w:val="1"/>
      <w:marLeft w:val="0"/>
      <w:marRight w:val="0"/>
      <w:marTop w:val="0"/>
      <w:marBottom w:val="0"/>
      <w:divBdr>
        <w:top w:val="none" w:sz="0" w:space="0" w:color="auto"/>
        <w:left w:val="none" w:sz="0" w:space="0" w:color="auto"/>
        <w:bottom w:val="none" w:sz="0" w:space="0" w:color="auto"/>
        <w:right w:val="none" w:sz="0" w:space="0" w:color="auto"/>
      </w:divBdr>
    </w:div>
    <w:div w:id="1886674300">
      <w:bodyDiv w:val="1"/>
      <w:marLeft w:val="0"/>
      <w:marRight w:val="0"/>
      <w:marTop w:val="0"/>
      <w:marBottom w:val="0"/>
      <w:divBdr>
        <w:top w:val="none" w:sz="0" w:space="0" w:color="auto"/>
        <w:left w:val="none" w:sz="0" w:space="0" w:color="auto"/>
        <w:bottom w:val="none" w:sz="0" w:space="0" w:color="auto"/>
        <w:right w:val="none" w:sz="0" w:space="0" w:color="auto"/>
      </w:divBdr>
    </w:div>
    <w:div w:id="2039311189">
      <w:bodyDiv w:val="1"/>
      <w:marLeft w:val="0"/>
      <w:marRight w:val="0"/>
      <w:marTop w:val="0"/>
      <w:marBottom w:val="0"/>
      <w:divBdr>
        <w:top w:val="none" w:sz="0" w:space="0" w:color="auto"/>
        <w:left w:val="none" w:sz="0" w:space="0" w:color="auto"/>
        <w:bottom w:val="none" w:sz="0" w:space="0" w:color="auto"/>
        <w:right w:val="none" w:sz="0" w:space="0" w:color="auto"/>
      </w:divBdr>
    </w:div>
    <w:div w:id="213609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classtreesurgeon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mcottrelllandscapes.com/tree-surgery.html" TargetMode="External"/><Relationship Id="rId4" Type="http://schemas.openxmlformats.org/officeDocument/2006/relationships/settings" Target="settings.xml"/><Relationship Id="rId9" Type="http://schemas.openxmlformats.org/officeDocument/2006/relationships/image" Target="file:///C:\Users\jowalshe\Library\Group%20Containers\UBF8T346G9.ms\WebArchiveCopyPasteTempFiles\com.microsoft.Word\cidclip_image001.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291F-A947-48A2-AF6F-4AFC3391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Hart</dc:creator>
  <dc:description/>
  <cp:lastModifiedBy>Lottie Hart (13JD)</cp:lastModifiedBy>
  <cp:revision>16</cp:revision>
  <cp:lastPrinted>2025-05-14T12:26:00Z</cp:lastPrinted>
  <dcterms:created xsi:type="dcterms:W3CDTF">2025-11-03T19:23:00Z</dcterms:created>
  <dcterms:modified xsi:type="dcterms:W3CDTF">2025-11-03T20:43:00Z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