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EDE5" w14:textId="1E56F760" w:rsidR="00FD7C3B" w:rsidRPr="008D77A9" w:rsidRDefault="00FD7C3B" w:rsidP="00525C65">
      <w:pPr>
        <w:pStyle w:val="NoSpacing"/>
        <w:jc w:val="center"/>
        <w:rPr>
          <w:rFonts w:asciiTheme="minorHAnsi" w:hAnsiTheme="minorHAnsi" w:cstheme="minorHAnsi"/>
          <w:b/>
          <w:bCs/>
        </w:rPr>
      </w:pPr>
      <w:r w:rsidRPr="00525C65">
        <w:rPr>
          <w:rFonts w:asciiTheme="minorHAnsi" w:hAnsiTheme="minorHAnsi" w:cstheme="minorHAnsi"/>
          <w:b/>
          <w:bCs/>
        </w:rPr>
        <w:t>MINUT</w:t>
      </w:r>
      <w:r w:rsidRPr="000D38B3">
        <w:rPr>
          <w:rFonts w:asciiTheme="minorHAnsi" w:hAnsiTheme="minorHAnsi" w:cstheme="minorHAnsi"/>
          <w:b/>
          <w:bCs/>
        </w:rPr>
        <w:t xml:space="preserve">ES OF </w:t>
      </w:r>
      <w:r w:rsidRPr="008D77A9">
        <w:rPr>
          <w:rFonts w:asciiTheme="minorHAnsi" w:hAnsiTheme="minorHAnsi" w:cstheme="minorHAnsi"/>
          <w:b/>
          <w:bCs/>
        </w:rPr>
        <w:t xml:space="preserve">THE </w:t>
      </w:r>
      <w:r w:rsidR="00A005DF">
        <w:rPr>
          <w:rFonts w:asciiTheme="minorHAnsi" w:hAnsiTheme="minorHAnsi" w:cstheme="minorHAnsi"/>
          <w:b/>
          <w:bCs/>
        </w:rPr>
        <w:t>EXTR</w:t>
      </w:r>
      <w:r w:rsidR="00A13C52">
        <w:rPr>
          <w:rFonts w:asciiTheme="minorHAnsi" w:hAnsiTheme="minorHAnsi" w:cstheme="minorHAnsi"/>
          <w:b/>
          <w:bCs/>
        </w:rPr>
        <w:t>A</w:t>
      </w:r>
      <w:r w:rsidR="00A005DF">
        <w:rPr>
          <w:rFonts w:asciiTheme="minorHAnsi" w:hAnsiTheme="minorHAnsi" w:cstheme="minorHAnsi"/>
          <w:b/>
          <w:bCs/>
        </w:rPr>
        <w:t>O</w:t>
      </w:r>
      <w:r w:rsidR="00A13C52">
        <w:rPr>
          <w:rFonts w:asciiTheme="minorHAnsi" w:hAnsiTheme="minorHAnsi" w:cstheme="minorHAnsi"/>
          <w:b/>
          <w:bCs/>
        </w:rPr>
        <w:t>R</w:t>
      </w:r>
      <w:r w:rsidR="00A005DF">
        <w:rPr>
          <w:rFonts w:asciiTheme="minorHAnsi" w:hAnsiTheme="minorHAnsi" w:cstheme="minorHAnsi"/>
          <w:b/>
          <w:bCs/>
        </w:rPr>
        <w:t xml:space="preserve">DINARY </w:t>
      </w:r>
      <w:r w:rsidRPr="008D77A9">
        <w:rPr>
          <w:rFonts w:asciiTheme="minorHAnsi" w:hAnsiTheme="minorHAnsi" w:cstheme="minorHAnsi"/>
          <w:b/>
          <w:bCs/>
        </w:rPr>
        <w:t>MEETING OF ASTON TIRROLD AND ASTON UPTHORPE PARISH COUNCIL </w:t>
      </w:r>
    </w:p>
    <w:p w14:paraId="590F3904" w14:textId="6D50543A" w:rsidR="00FD7C3B" w:rsidRDefault="00FD7C3B" w:rsidP="00525C65">
      <w:pPr>
        <w:pStyle w:val="NormalWeb"/>
        <w:spacing w:before="0" w:beforeAutospacing="0" w:after="0" w:afterAutospacing="0"/>
        <w:jc w:val="center"/>
        <w:outlineLvl w:val="0"/>
        <w:rPr>
          <w:rFonts w:asciiTheme="minorHAnsi" w:hAnsiTheme="minorHAnsi" w:cstheme="minorHAnsi"/>
          <w:b/>
          <w:bCs/>
          <w:color w:val="000000"/>
        </w:rPr>
      </w:pPr>
      <w:r w:rsidRPr="008D77A9">
        <w:rPr>
          <w:rFonts w:asciiTheme="minorHAnsi" w:hAnsiTheme="minorHAnsi" w:cstheme="minorHAnsi"/>
          <w:b/>
          <w:bCs/>
          <w:color w:val="000000"/>
        </w:rPr>
        <w:t xml:space="preserve">HELD ON </w:t>
      </w:r>
      <w:r w:rsidR="00665C54">
        <w:rPr>
          <w:rFonts w:asciiTheme="minorHAnsi" w:hAnsiTheme="minorHAnsi" w:cstheme="minorHAnsi"/>
          <w:b/>
          <w:bCs/>
          <w:color w:val="000000"/>
        </w:rPr>
        <w:t>MONDAY</w:t>
      </w:r>
      <w:r w:rsidRPr="008D77A9">
        <w:rPr>
          <w:rFonts w:asciiTheme="minorHAnsi" w:hAnsiTheme="minorHAnsi" w:cstheme="minorHAnsi"/>
          <w:b/>
          <w:bCs/>
          <w:color w:val="000000"/>
        </w:rPr>
        <w:t xml:space="preserve"> </w:t>
      </w:r>
      <w:r w:rsidR="00665C54">
        <w:rPr>
          <w:rFonts w:asciiTheme="minorHAnsi" w:hAnsiTheme="minorHAnsi" w:cstheme="minorHAnsi"/>
          <w:b/>
          <w:bCs/>
          <w:color w:val="000000"/>
        </w:rPr>
        <w:t>3</w:t>
      </w:r>
      <w:r w:rsidR="00665C54" w:rsidRPr="00665C54">
        <w:rPr>
          <w:rFonts w:asciiTheme="minorHAnsi" w:hAnsiTheme="minorHAnsi" w:cstheme="minorHAnsi"/>
          <w:b/>
          <w:bCs/>
          <w:color w:val="000000"/>
          <w:vertAlign w:val="superscript"/>
        </w:rPr>
        <w:t>RD</w:t>
      </w:r>
      <w:r w:rsidR="00986F5D" w:rsidRPr="008D77A9">
        <w:rPr>
          <w:rFonts w:asciiTheme="minorHAnsi" w:hAnsiTheme="minorHAnsi" w:cstheme="minorHAnsi"/>
          <w:b/>
          <w:bCs/>
          <w:color w:val="000000"/>
        </w:rPr>
        <w:t xml:space="preserve"> </w:t>
      </w:r>
      <w:r w:rsidR="00665C54">
        <w:rPr>
          <w:rFonts w:asciiTheme="minorHAnsi" w:hAnsiTheme="minorHAnsi" w:cstheme="minorHAnsi"/>
          <w:b/>
          <w:bCs/>
          <w:color w:val="000000"/>
        </w:rPr>
        <w:t>AUGUST</w:t>
      </w:r>
      <w:r w:rsidRPr="008D77A9">
        <w:rPr>
          <w:rFonts w:asciiTheme="minorHAnsi" w:hAnsiTheme="minorHAnsi" w:cstheme="minorHAnsi"/>
          <w:b/>
          <w:bCs/>
          <w:color w:val="000000"/>
        </w:rPr>
        <w:t xml:space="preserve"> 202</w:t>
      </w:r>
      <w:r w:rsidR="00986F5D" w:rsidRPr="008D77A9">
        <w:rPr>
          <w:rFonts w:asciiTheme="minorHAnsi" w:hAnsiTheme="minorHAnsi" w:cstheme="minorHAnsi"/>
          <w:b/>
          <w:bCs/>
          <w:color w:val="000000"/>
        </w:rPr>
        <w:t>6</w:t>
      </w:r>
    </w:p>
    <w:p w14:paraId="4FD7D9BB" w14:textId="77777777" w:rsidR="001B71E7" w:rsidRDefault="001B71E7" w:rsidP="00133EB1">
      <w:pPr>
        <w:pStyle w:val="NormalWeb"/>
        <w:spacing w:before="0" w:beforeAutospacing="0" w:after="0" w:afterAutospacing="0"/>
        <w:rPr>
          <w:rFonts w:asciiTheme="minorHAnsi" w:hAnsiTheme="minorHAnsi" w:cstheme="minorHAnsi"/>
          <w:sz w:val="22"/>
          <w:szCs w:val="22"/>
          <w:lang w:val="en-US"/>
        </w:rPr>
      </w:pPr>
    </w:p>
    <w:p w14:paraId="0FFA29AE" w14:textId="509DC693" w:rsidR="00525C65" w:rsidRPr="008D77A9" w:rsidRDefault="00FD7C3B" w:rsidP="00133EB1">
      <w:pPr>
        <w:pStyle w:val="NormalWeb"/>
        <w:spacing w:before="0" w:beforeAutospacing="0" w:after="0" w:afterAutospacing="0"/>
        <w:rPr>
          <w:rFonts w:asciiTheme="minorHAnsi" w:hAnsiTheme="minorHAnsi" w:cstheme="minorHAnsi"/>
          <w:sz w:val="22"/>
          <w:szCs w:val="22"/>
        </w:rPr>
      </w:pPr>
      <w:r w:rsidRPr="008D77A9">
        <w:rPr>
          <w:rFonts w:asciiTheme="minorHAnsi" w:hAnsiTheme="minorHAnsi" w:cstheme="minorHAnsi"/>
          <w:color w:val="000000"/>
          <w:sz w:val="22"/>
          <w:szCs w:val="22"/>
        </w:rPr>
        <w:t> </w:t>
      </w:r>
    </w:p>
    <w:p w14:paraId="101CA464" w14:textId="77777777" w:rsidR="00525C65" w:rsidRPr="008D77A9" w:rsidRDefault="00525C65" w:rsidP="000F10BB">
      <w:pPr>
        <w:pStyle w:val="NormalWeb"/>
        <w:spacing w:before="0" w:beforeAutospacing="0" w:after="0" w:afterAutospacing="0"/>
        <w:rPr>
          <w:rFonts w:asciiTheme="minorHAnsi" w:hAnsiTheme="minorHAnsi" w:cstheme="minorHAnsi"/>
          <w:b/>
          <w:bCs/>
          <w:color w:val="000000"/>
          <w:sz w:val="22"/>
          <w:szCs w:val="22"/>
        </w:rPr>
      </w:pPr>
    </w:p>
    <w:p w14:paraId="4D5EA97C" w14:textId="4298B094" w:rsidR="00007A1E" w:rsidRDefault="008447D6" w:rsidP="000F10BB">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26-27</w:t>
      </w:r>
      <w:r w:rsidR="00525C65" w:rsidRPr="008D77A9">
        <w:rPr>
          <w:rFonts w:asciiTheme="minorHAnsi" w:hAnsiTheme="minorHAnsi" w:cstheme="minorHAnsi"/>
          <w:b/>
          <w:bCs/>
          <w:color w:val="000000"/>
          <w:sz w:val="22"/>
          <w:szCs w:val="22"/>
        </w:rPr>
        <w:t>/</w:t>
      </w:r>
      <w:r>
        <w:rPr>
          <w:rFonts w:asciiTheme="minorHAnsi" w:hAnsiTheme="minorHAnsi" w:cstheme="minorHAnsi"/>
          <w:b/>
          <w:bCs/>
          <w:color w:val="000000"/>
          <w:sz w:val="22"/>
          <w:szCs w:val="22"/>
        </w:rPr>
        <w:t>0</w:t>
      </w:r>
      <w:r w:rsidR="007D2E97">
        <w:rPr>
          <w:rFonts w:asciiTheme="minorHAnsi" w:hAnsiTheme="minorHAnsi" w:cstheme="minorHAnsi"/>
          <w:b/>
          <w:bCs/>
          <w:color w:val="000000"/>
          <w:sz w:val="22"/>
          <w:szCs w:val="22"/>
        </w:rPr>
        <w:t>17</w:t>
      </w:r>
      <w:r w:rsidR="00525C65" w:rsidRPr="008D77A9">
        <w:rPr>
          <w:rFonts w:asciiTheme="minorHAnsi" w:hAnsiTheme="minorHAnsi" w:cstheme="minorHAnsi"/>
          <w:b/>
          <w:bCs/>
          <w:color w:val="000000"/>
          <w:sz w:val="22"/>
          <w:szCs w:val="22"/>
        </w:rPr>
        <w:t xml:space="preserve"> </w:t>
      </w:r>
      <w:r w:rsidR="00FD7C3B" w:rsidRPr="008D77A9">
        <w:rPr>
          <w:rFonts w:asciiTheme="minorHAnsi" w:hAnsiTheme="minorHAnsi" w:cstheme="minorHAnsi"/>
          <w:b/>
          <w:bCs/>
          <w:color w:val="000000"/>
          <w:sz w:val="22"/>
          <w:szCs w:val="22"/>
        </w:rPr>
        <w:t>Apologies for absence</w:t>
      </w:r>
    </w:p>
    <w:p w14:paraId="21E61416" w14:textId="77777777" w:rsidR="00CE0A8A" w:rsidRPr="004A39C9" w:rsidRDefault="003042BF" w:rsidP="00CE0A8A">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color w:val="000000"/>
          <w:sz w:val="22"/>
          <w:szCs w:val="22"/>
        </w:rPr>
        <w:t>Simon Young Vice-Chair (SY),</w:t>
      </w:r>
      <w:r>
        <w:rPr>
          <w:rFonts w:asciiTheme="minorHAnsi" w:hAnsiTheme="minorHAnsi" w:cstheme="minorHAnsi"/>
          <w:color w:val="000000"/>
          <w:sz w:val="22"/>
          <w:szCs w:val="22"/>
        </w:rPr>
        <w:t xml:space="preserve"> </w:t>
      </w:r>
      <w:r w:rsidRPr="004A39C9">
        <w:rPr>
          <w:rFonts w:asciiTheme="minorHAnsi" w:hAnsiTheme="minorHAnsi" w:cstheme="minorHAnsi"/>
          <w:color w:val="000000"/>
          <w:sz w:val="22"/>
          <w:szCs w:val="22"/>
        </w:rPr>
        <w:t>Joanna Hart (JH),</w:t>
      </w:r>
      <w:r w:rsidR="00CE0A8A">
        <w:rPr>
          <w:rFonts w:asciiTheme="minorHAnsi" w:hAnsiTheme="minorHAnsi" w:cstheme="minorHAnsi"/>
          <w:color w:val="000000"/>
          <w:sz w:val="22"/>
          <w:szCs w:val="22"/>
        </w:rPr>
        <w:t xml:space="preserve"> </w:t>
      </w:r>
      <w:r w:rsidR="00CE0A8A" w:rsidRPr="004A39C9">
        <w:rPr>
          <w:rFonts w:asciiTheme="minorHAnsi" w:hAnsiTheme="minorHAnsi" w:cstheme="minorHAnsi"/>
          <w:color w:val="000000"/>
          <w:sz w:val="22"/>
          <w:szCs w:val="22"/>
        </w:rPr>
        <w:t>Anne-Marie Simpson SODC (AMS), Johnny Hope-Smith OCC (JHS), Crispin Topping SODC (CT),</w:t>
      </w:r>
    </w:p>
    <w:p w14:paraId="4BF416E9" w14:textId="129D48CA" w:rsidR="00AD2271" w:rsidRPr="004A39C9" w:rsidRDefault="00AD2271" w:rsidP="00F32383">
      <w:pPr>
        <w:pStyle w:val="NormalWeb"/>
        <w:spacing w:before="0" w:beforeAutospacing="0" w:after="0" w:afterAutospacing="0"/>
        <w:ind w:left="1020"/>
        <w:rPr>
          <w:rFonts w:asciiTheme="minorHAnsi" w:hAnsiTheme="minorHAnsi" w:cstheme="minorHAnsi"/>
          <w:b/>
          <w:bCs/>
          <w:color w:val="000000"/>
          <w:sz w:val="22"/>
          <w:szCs w:val="22"/>
        </w:rPr>
      </w:pPr>
    </w:p>
    <w:p w14:paraId="6D620C55" w14:textId="6A3B4A8E" w:rsidR="00D05E80" w:rsidRPr="004A39C9" w:rsidRDefault="00D50DB2" w:rsidP="00D50DB2">
      <w:pPr>
        <w:pStyle w:val="NormalWeb"/>
        <w:tabs>
          <w:tab w:val="left" w:pos="3027"/>
        </w:tabs>
        <w:spacing w:before="0" w:beforeAutospacing="0" w:after="0" w:afterAutospacing="0"/>
        <w:rPr>
          <w:rFonts w:asciiTheme="minorHAnsi" w:hAnsiTheme="minorHAnsi" w:cstheme="minorHAnsi"/>
          <w:sz w:val="22"/>
          <w:szCs w:val="22"/>
        </w:rPr>
      </w:pPr>
      <w:r w:rsidRPr="004A39C9">
        <w:rPr>
          <w:rFonts w:asciiTheme="minorHAnsi" w:hAnsiTheme="minorHAnsi" w:cstheme="minorHAnsi"/>
          <w:sz w:val="22"/>
          <w:szCs w:val="22"/>
        </w:rPr>
        <w:tab/>
      </w:r>
    </w:p>
    <w:p w14:paraId="392B652A" w14:textId="07B1F998" w:rsidR="00FD7C3B" w:rsidRPr="004A39C9" w:rsidRDefault="00F348BD" w:rsidP="00FD7C3B">
      <w:pPr>
        <w:pStyle w:val="NormalWeb"/>
        <w:spacing w:before="0" w:beforeAutospacing="0" w:after="0" w:afterAutospacing="0"/>
        <w:rPr>
          <w:rFonts w:asciiTheme="minorHAnsi" w:hAnsiTheme="minorHAnsi" w:cstheme="minorHAnsi"/>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18</w:t>
      </w:r>
      <w:r w:rsidR="00FD7C3B" w:rsidRPr="004A39C9">
        <w:rPr>
          <w:rFonts w:asciiTheme="minorHAnsi" w:hAnsiTheme="minorHAnsi" w:cstheme="minorHAnsi"/>
          <w:b/>
          <w:bCs/>
          <w:color w:val="000000"/>
          <w:sz w:val="22"/>
          <w:szCs w:val="22"/>
        </w:rPr>
        <w:t xml:space="preserve"> Present </w:t>
      </w:r>
      <w:r w:rsidR="00FD7C3B" w:rsidRPr="004A39C9">
        <w:rPr>
          <w:rFonts w:asciiTheme="minorHAnsi" w:hAnsiTheme="minorHAnsi" w:cstheme="minorHAnsi"/>
          <w:color w:val="000000"/>
          <w:sz w:val="22"/>
          <w:szCs w:val="22"/>
        </w:rPr>
        <w:t> </w:t>
      </w:r>
    </w:p>
    <w:p w14:paraId="1DB86AFF" w14:textId="02EB5455" w:rsidR="00AD2271" w:rsidRPr="004A39C9" w:rsidRDefault="00352E3D" w:rsidP="00777109">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color w:val="000000"/>
          <w:sz w:val="22"/>
          <w:szCs w:val="22"/>
        </w:rPr>
        <w:t xml:space="preserve">Jane Imbush </w:t>
      </w:r>
      <w:r w:rsidR="001A46BF" w:rsidRPr="004A39C9">
        <w:rPr>
          <w:rFonts w:asciiTheme="minorHAnsi" w:hAnsiTheme="minorHAnsi" w:cstheme="minorHAnsi"/>
          <w:color w:val="000000"/>
          <w:sz w:val="22"/>
          <w:szCs w:val="22"/>
        </w:rPr>
        <w:t xml:space="preserve">Chair </w:t>
      </w:r>
      <w:r w:rsidR="00D26EFB" w:rsidRPr="004A39C9">
        <w:rPr>
          <w:rFonts w:asciiTheme="minorHAnsi" w:hAnsiTheme="minorHAnsi" w:cstheme="minorHAnsi"/>
          <w:color w:val="000000"/>
          <w:sz w:val="22"/>
          <w:szCs w:val="22"/>
        </w:rPr>
        <w:t>(JI)</w:t>
      </w:r>
      <w:r w:rsidR="001972D9" w:rsidRPr="004A39C9">
        <w:rPr>
          <w:rFonts w:asciiTheme="minorHAnsi" w:hAnsiTheme="minorHAnsi" w:cstheme="minorHAnsi"/>
          <w:color w:val="000000"/>
          <w:sz w:val="22"/>
          <w:szCs w:val="22"/>
        </w:rPr>
        <w:t>,</w:t>
      </w:r>
      <w:r w:rsidR="003042BF">
        <w:rPr>
          <w:rFonts w:asciiTheme="minorHAnsi" w:hAnsiTheme="minorHAnsi" w:cstheme="minorHAnsi"/>
          <w:color w:val="000000"/>
          <w:sz w:val="22"/>
          <w:szCs w:val="22"/>
        </w:rPr>
        <w:t xml:space="preserve"> </w:t>
      </w:r>
      <w:r w:rsidR="000E74B0" w:rsidRPr="004A39C9">
        <w:rPr>
          <w:rFonts w:asciiTheme="minorHAnsi" w:hAnsiTheme="minorHAnsi" w:cstheme="minorHAnsi"/>
          <w:color w:val="000000"/>
          <w:sz w:val="22"/>
          <w:szCs w:val="22"/>
        </w:rPr>
        <w:t xml:space="preserve">Jane Knight (JBK), </w:t>
      </w:r>
      <w:r w:rsidR="008F4A7B" w:rsidRPr="004A39C9">
        <w:rPr>
          <w:rFonts w:asciiTheme="minorHAnsi" w:hAnsiTheme="minorHAnsi" w:cstheme="minorHAnsi"/>
          <w:color w:val="000000"/>
          <w:sz w:val="22"/>
          <w:szCs w:val="22"/>
        </w:rPr>
        <w:t>Tom Mooney (TM),</w:t>
      </w:r>
      <w:r w:rsidR="00150CDE" w:rsidRPr="004A39C9">
        <w:rPr>
          <w:rFonts w:asciiTheme="minorHAnsi" w:hAnsiTheme="minorHAnsi" w:cstheme="minorHAnsi"/>
          <w:color w:val="000000"/>
          <w:sz w:val="22"/>
          <w:szCs w:val="22"/>
        </w:rPr>
        <w:t xml:space="preserve"> </w:t>
      </w:r>
      <w:r w:rsidR="001C0900" w:rsidRPr="004A39C9">
        <w:rPr>
          <w:rFonts w:asciiTheme="minorHAnsi" w:hAnsiTheme="minorHAnsi" w:cstheme="minorHAnsi"/>
          <w:color w:val="000000"/>
          <w:sz w:val="22"/>
          <w:szCs w:val="22"/>
        </w:rPr>
        <w:t>Peter Butcher (PB</w:t>
      </w:r>
      <w:r w:rsidR="00BC3EDE" w:rsidRPr="004A39C9">
        <w:rPr>
          <w:rFonts w:asciiTheme="minorHAnsi" w:hAnsiTheme="minorHAnsi" w:cstheme="minorHAnsi"/>
          <w:color w:val="000000"/>
          <w:sz w:val="22"/>
          <w:szCs w:val="22"/>
        </w:rPr>
        <w:t>),</w:t>
      </w:r>
      <w:r w:rsidR="00926DE4" w:rsidRPr="004A39C9">
        <w:rPr>
          <w:rFonts w:asciiTheme="minorHAnsi" w:hAnsiTheme="minorHAnsi" w:cstheme="minorHAnsi"/>
          <w:color w:val="000000"/>
          <w:sz w:val="22"/>
          <w:szCs w:val="22"/>
        </w:rPr>
        <w:t xml:space="preserve"> </w:t>
      </w:r>
      <w:r w:rsidR="0051043F" w:rsidRPr="004A39C9">
        <w:rPr>
          <w:rFonts w:asciiTheme="minorHAnsi" w:hAnsiTheme="minorHAnsi" w:cstheme="minorHAnsi"/>
          <w:color w:val="000000"/>
          <w:sz w:val="22"/>
          <w:szCs w:val="22"/>
        </w:rPr>
        <w:t>Mary Severin (MS</w:t>
      </w:r>
      <w:r w:rsidR="00F12AF2">
        <w:rPr>
          <w:rFonts w:asciiTheme="minorHAnsi" w:hAnsiTheme="minorHAnsi" w:cstheme="minorHAnsi"/>
          <w:color w:val="000000"/>
          <w:sz w:val="22"/>
          <w:szCs w:val="22"/>
        </w:rPr>
        <w:t xml:space="preserve">), </w:t>
      </w:r>
      <w:r w:rsidR="00D73140" w:rsidRPr="004A39C9">
        <w:rPr>
          <w:rFonts w:asciiTheme="minorHAnsi" w:hAnsiTheme="minorHAnsi" w:cstheme="minorHAnsi"/>
          <w:color w:val="000000"/>
          <w:sz w:val="22"/>
          <w:szCs w:val="22"/>
        </w:rPr>
        <w:t>Neil Carter (NC</w:t>
      </w:r>
      <w:r w:rsidR="00C83483">
        <w:rPr>
          <w:rFonts w:asciiTheme="minorHAnsi" w:hAnsiTheme="minorHAnsi" w:cstheme="minorHAnsi"/>
          <w:color w:val="000000"/>
          <w:sz w:val="22"/>
          <w:szCs w:val="22"/>
        </w:rPr>
        <w:t xml:space="preserve">), </w:t>
      </w:r>
      <w:r w:rsidR="003042BF" w:rsidRPr="004A39C9">
        <w:rPr>
          <w:rFonts w:asciiTheme="minorHAnsi" w:hAnsiTheme="minorHAnsi" w:cstheme="minorHAnsi"/>
          <w:color w:val="000000"/>
          <w:sz w:val="22"/>
          <w:szCs w:val="22"/>
        </w:rPr>
        <w:t>Sarah Munro (SM)</w:t>
      </w:r>
      <w:r w:rsidR="003042BF">
        <w:rPr>
          <w:rFonts w:asciiTheme="minorHAnsi" w:hAnsiTheme="minorHAnsi" w:cstheme="minorHAnsi"/>
          <w:color w:val="000000"/>
          <w:sz w:val="22"/>
          <w:szCs w:val="22"/>
        </w:rPr>
        <w:t>,</w:t>
      </w:r>
    </w:p>
    <w:p w14:paraId="6563FB8B" w14:textId="46ED72EE" w:rsidR="00D05E80" w:rsidRPr="004A39C9" w:rsidRDefault="00D05E80" w:rsidP="00777109">
      <w:pPr>
        <w:pStyle w:val="NormalWeb"/>
        <w:spacing w:before="0" w:beforeAutospacing="0" w:after="0" w:afterAutospacing="0"/>
        <w:ind w:left="964"/>
        <w:rPr>
          <w:rFonts w:asciiTheme="minorHAnsi" w:hAnsiTheme="minorHAnsi" w:cstheme="minorHAnsi"/>
          <w:color w:val="000000"/>
          <w:sz w:val="22"/>
          <w:szCs w:val="22"/>
        </w:rPr>
      </w:pPr>
    </w:p>
    <w:p w14:paraId="16957482" w14:textId="1A9DE665" w:rsidR="00A765D5" w:rsidRPr="004A39C9" w:rsidRDefault="00EF2A12" w:rsidP="00777109">
      <w:pPr>
        <w:pStyle w:val="NormalWeb"/>
        <w:spacing w:before="0" w:beforeAutospacing="0" w:after="0" w:afterAutospacing="0"/>
        <w:ind w:left="964"/>
        <w:outlineLvl w:val="0"/>
        <w:rPr>
          <w:rFonts w:asciiTheme="minorHAnsi" w:hAnsiTheme="minorHAnsi" w:cstheme="minorHAnsi"/>
          <w:sz w:val="22"/>
          <w:szCs w:val="22"/>
        </w:rPr>
      </w:pPr>
      <w:r w:rsidRPr="004A39C9">
        <w:rPr>
          <w:rFonts w:asciiTheme="minorHAnsi" w:hAnsiTheme="minorHAnsi" w:cstheme="minorHAnsi"/>
          <w:color w:val="000000"/>
          <w:sz w:val="22"/>
          <w:szCs w:val="22"/>
        </w:rPr>
        <w:t xml:space="preserve"> </w:t>
      </w:r>
      <w:r w:rsidR="00A765D5" w:rsidRPr="004A39C9">
        <w:rPr>
          <w:rFonts w:asciiTheme="minorHAnsi" w:hAnsiTheme="minorHAnsi" w:cstheme="minorHAnsi"/>
          <w:color w:val="000000"/>
          <w:sz w:val="22"/>
          <w:szCs w:val="22"/>
        </w:rPr>
        <w:t>Member</w:t>
      </w:r>
      <w:r w:rsidR="003D32AC" w:rsidRPr="004A39C9">
        <w:rPr>
          <w:rFonts w:asciiTheme="minorHAnsi" w:hAnsiTheme="minorHAnsi" w:cstheme="minorHAnsi"/>
          <w:color w:val="000000"/>
          <w:sz w:val="22"/>
          <w:szCs w:val="22"/>
        </w:rPr>
        <w:t>s</w:t>
      </w:r>
      <w:r w:rsidR="00A765D5" w:rsidRPr="004A39C9">
        <w:rPr>
          <w:rFonts w:asciiTheme="minorHAnsi" w:hAnsiTheme="minorHAnsi" w:cstheme="minorHAnsi"/>
          <w:color w:val="000000"/>
          <w:sz w:val="22"/>
          <w:szCs w:val="22"/>
        </w:rPr>
        <w:t xml:space="preserve"> of the public -</w:t>
      </w:r>
      <w:r w:rsidR="008D580C" w:rsidRPr="004A39C9">
        <w:rPr>
          <w:rFonts w:asciiTheme="minorHAnsi" w:hAnsiTheme="minorHAnsi" w:cstheme="minorHAnsi"/>
          <w:color w:val="000000"/>
          <w:sz w:val="22"/>
          <w:szCs w:val="22"/>
        </w:rPr>
        <w:t xml:space="preserve"> </w:t>
      </w:r>
      <w:r w:rsidR="005D5768">
        <w:rPr>
          <w:rFonts w:asciiTheme="minorHAnsi" w:hAnsiTheme="minorHAnsi" w:cstheme="minorHAnsi"/>
          <w:color w:val="000000"/>
          <w:sz w:val="22"/>
          <w:szCs w:val="22"/>
        </w:rPr>
        <w:t>14</w:t>
      </w:r>
    </w:p>
    <w:p w14:paraId="1DE1A579" w14:textId="77777777" w:rsidR="00016306" w:rsidRPr="004A39C9" w:rsidRDefault="00016306" w:rsidP="00551B1A">
      <w:pPr>
        <w:pStyle w:val="NormalWeb"/>
        <w:spacing w:before="0" w:beforeAutospacing="0" w:after="0" w:afterAutospacing="0"/>
        <w:rPr>
          <w:rFonts w:asciiTheme="minorHAnsi" w:hAnsiTheme="minorHAnsi" w:cstheme="minorHAnsi"/>
          <w:b/>
          <w:bCs/>
          <w:color w:val="000000"/>
          <w:sz w:val="22"/>
          <w:szCs w:val="22"/>
        </w:rPr>
      </w:pPr>
    </w:p>
    <w:p w14:paraId="53C2E146" w14:textId="4F294573" w:rsidR="00797E19" w:rsidRPr="004A39C9" w:rsidRDefault="00F348BD" w:rsidP="00985E4B">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985E4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19</w:t>
      </w:r>
      <w:r w:rsidR="00985E4B" w:rsidRPr="004A39C9">
        <w:rPr>
          <w:rFonts w:asciiTheme="minorHAnsi" w:hAnsiTheme="minorHAnsi" w:cstheme="minorHAnsi"/>
          <w:b/>
          <w:bCs/>
          <w:color w:val="000000"/>
          <w:sz w:val="22"/>
          <w:szCs w:val="22"/>
        </w:rPr>
        <w:t xml:space="preserve"> Declaration of any relevant interests</w:t>
      </w:r>
    </w:p>
    <w:p w14:paraId="16FABC8E" w14:textId="384A6358" w:rsidR="007E219F" w:rsidRPr="001F7127" w:rsidRDefault="00FD7C3B" w:rsidP="001F7127">
      <w:pPr>
        <w:pStyle w:val="NormalWeb"/>
        <w:spacing w:before="0" w:beforeAutospacing="0" w:after="0" w:afterAutospacing="0"/>
        <w:ind w:left="680"/>
        <w:rPr>
          <w:rFonts w:asciiTheme="minorHAnsi" w:hAnsiTheme="minorHAnsi" w:cstheme="minorHAnsi"/>
          <w:bCs/>
          <w:color w:val="000000"/>
          <w:sz w:val="22"/>
          <w:szCs w:val="22"/>
        </w:rPr>
      </w:pPr>
      <w:r w:rsidRPr="004A39C9">
        <w:rPr>
          <w:rStyle w:val="apple-tab-span"/>
          <w:rFonts w:asciiTheme="minorHAnsi" w:hAnsiTheme="minorHAnsi" w:cstheme="minorHAnsi"/>
          <w:b/>
          <w:bCs/>
          <w:color w:val="000000"/>
          <w:sz w:val="22"/>
          <w:szCs w:val="22"/>
        </w:rPr>
        <w:tab/>
      </w:r>
      <w:r w:rsidR="00777109" w:rsidRPr="004A39C9">
        <w:rPr>
          <w:rStyle w:val="apple-tab-span"/>
          <w:rFonts w:asciiTheme="minorHAnsi" w:hAnsiTheme="minorHAnsi" w:cstheme="minorHAnsi"/>
          <w:b/>
          <w:bCs/>
          <w:color w:val="000000"/>
          <w:sz w:val="22"/>
          <w:szCs w:val="22"/>
        </w:rPr>
        <w:t xml:space="preserve">     </w:t>
      </w:r>
      <w:r w:rsidR="00984D21">
        <w:rPr>
          <w:rStyle w:val="apple-tab-span"/>
          <w:rFonts w:asciiTheme="minorHAnsi" w:hAnsiTheme="minorHAnsi" w:cstheme="minorHAnsi"/>
          <w:b/>
          <w:bCs/>
          <w:color w:val="000000"/>
          <w:sz w:val="22"/>
          <w:szCs w:val="22"/>
        </w:rPr>
        <w:t xml:space="preserve"> </w:t>
      </w:r>
      <w:r w:rsidR="00010F42" w:rsidRPr="004A39C9">
        <w:rPr>
          <w:rStyle w:val="apple-tab-span"/>
          <w:rFonts w:asciiTheme="minorHAnsi" w:hAnsiTheme="minorHAnsi" w:cstheme="minorHAnsi"/>
          <w:bCs/>
          <w:color w:val="000000"/>
          <w:sz w:val="22"/>
          <w:szCs w:val="22"/>
        </w:rPr>
        <w:t>N</w:t>
      </w:r>
      <w:r w:rsidR="00AC0340" w:rsidRPr="004A39C9">
        <w:rPr>
          <w:rStyle w:val="apple-tab-span"/>
          <w:rFonts w:asciiTheme="minorHAnsi" w:hAnsiTheme="minorHAnsi" w:cstheme="minorHAnsi"/>
          <w:bCs/>
          <w:color w:val="000000"/>
          <w:sz w:val="22"/>
          <w:szCs w:val="22"/>
        </w:rPr>
        <w:t>one</w:t>
      </w:r>
    </w:p>
    <w:p w14:paraId="356AAFAE" w14:textId="77777777" w:rsidR="00963500" w:rsidRPr="004A39C9" w:rsidRDefault="00963500" w:rsidP="00FD7C3B">
      <w:pPr>
        <w:rPr>
          <w:rFonts w:asciiTheme="minorHAnsi" w:hAnsiTheme="minorHAnsi" w:cstheme="minorHAnsi"/>
          <w:sz w:val="22"/>
          <w:szCs w:val="22"/>
        </w:rPr>
      </w:pPr>
    </w:p>
    <w:p w14:paraId="20C4AFDC" w14:textId="274A3B97" w:rsidR="00B220AA" w:rsidRPr="00C641F8" w:rsidRDefault="00F348BD" w:rsidP="000F2C6D">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21</w:t>
      </w:r>
      <w:r w:rsidR="00FD7C3B" w:rsidRPr="004A39C9">
        <w:rPr>
          <w:rFonts w:asciiTheme="minorHAnsi" w:hAnsiTheme="minorHAnsi" w:cstheme="minorHAnsi"/>
          <w:b/>
          <w:bCs/>
          <w:color w:val="000000"/>
          <w:sz w:val="22"/>
          <w:szCs w:val="22"/>
        </w:rPr>
        <w:t xml:space="preserve"> Public questions, comments, or representations</w:t>
      </w:r>
    </w:p>
    <w:p w14:paraId="326CC9DE" w14:textId="77777777" w:rsidR="00525C65" w:rsidRPr="004A39C9" w:rsidRDefault="00525C65" w:rsidP="00701A3E">
      <w:pPr>
        <w:pStyle w:val="NormalWeb"/>
        <w:spacing w:before="0" w:beforeAutospacing="0" w:after="0" w:afterAutospacing="0"/>
        <w:rPr>
          <w:rFonts w:asciiTheme="minorHAnsi" w:hAnsiTheme="minorHAnsi" w:cstheme="minorHAnsi"/>
          <w:b/>
          <w:bCs/>
          <w:sz w:val="22"/>
          <w:szCs w:val="22"/>
        </w:rPr>
      </w:pPr>
    </w:p>
    <w:p w14:paraId="5B8FF14E" w14:textId="7850A735" w:rsidR="00701A3E" w:rsidRPr="004A39C9" w:rsidRDefault="00F348BD" w:rsidP="00701A3E">
      <w:pPr>
        <w:pStyle w:val="NormalWeb"/>
        <w:spacing w:before="0" w:beforeAutospacing="0" w:after="0" w:afterAutospacing="0"/>
        <w:rPr>
          <w:rFonts w:asciiTheme="minorHAnsi" w:hAnsiTheme="minorHAnsi" w:cstheme="minorHAnsi"/>
          <w:b/>
          <w:bCs/>
          <w:sz w:val="22"/>
          <w:szCs w:val="22"/>
        </w:rPr>
      </w:pPr>
      <w:r w:rsidRPr="004A39C9">
        <w:rPr>
          <w:rFonts w:asciiTheme="minorHAnsi" w:hAnsiTheme="minorHAnsi" w:cstheme="minorHAnsi"/>
          <w:b/>
          <w:bCs/>
          <w:sz w:val="22"/>
          <w:szCs w:val="22"/>
        </w:rPr>
        <w:t>26-27</w:t>
      </w:r>
      <w:r w:rsidR="00525C65" w:rsidRPr="004A39C9">
        <w:rPr>
          <w:rFonts w:asciiTheme="minorHAnsi" w:hAnsiTheme="minorHAnsi" w:cstheme="minorHAnsi"/>
          <w:b/>
          <w:bCs/>
          <w:sz w:val="22"/>
          <w:szCs w:val="22"/>
        </w:rPr>
        <w:t>/</w:t>
      </w:r>
      <w:r w:rsidRPr="004A39C9">
        <w:rPr>
          <w:rFonts w:asciiTheme="minorHAnsi" w:hAnsiTheme="minorHAnsi" w:cstheme="minorHAnsi"/>
          <w:b/>
          <w:bCs/>
          <w:sz w:val="22"/>
          <w:szCs w:val="22"/>
        </w:rPr>
        <w:t>0</w:t>
      </w:r>
      <w:r w:rsidR="007D2E97" w:rsidRPr="004A39C9">
        <w:rPr>
          <w:rFonts w:asciiTheme="minorHAnsi" w:hAnsiTheme="minorHAnsi" w:cstheme="minorHAnsi"/>
          <w:b/>
          <w:bCs/>
          <w:sz w:val="22"/>
          <w:szCs w:val="22"/>
        </w:rPr>
        <w:t>25</w:t>
      </w:r>
      <w:r w:rsidR="00525C65" w:rsidRPr="004A39C9">
        <w:rPr>
          <w:rFonts w:asciiTheme="minorHAnsi" w:hAnsiTheme="minorHAnsi" w:cstheme="minorHAnsi"/>
          <w:b/>
          <w:bCs/>
          <w:sz w:val="22"/>
          <w:szCs w:val="22"/>
        </w:rPr>
        <w:t xml:space="preserve"> </w:t>
      </w:r>
      <w:r w:rsidR="00FD7C3B" w:rsidRPr="004A39C9">
        <w:rPr>
          <w:rFonts w:asciiTheme="minorHAnsi" w:hAnsiTheme="minorHAnsi" w:cstheme="minorHAnsi"/>
          <w:b/>
          <w:bCs/>
          <w:sz w:val="22"/>
          <w:szCs w:val="22"/>
        </w:rPr>
        <w:t>Planning</w:t>
      </w:r>
      <w:r w:rsidR="001343E7" w:rsidRPr="004A39C9">
        <w:rPr>
          <w:rFonts w:asciiTheme="minorHAnsi" w:hAnsiTheme="minorHAnsi" w:cstheme="minorHAnsi"/>
          <w:b/>
          <w:bCs/>
          <w:sz w:val="22"/>
          <w:szCs w:val="22"/>
        </w:rPr>
        <w:t xml:space="preserve"> </w:t>
      </w:r>
    </w:p>
    <w:p w14:paraId="1FFA1836" w14:textId="4F6DDF01" w:rsidR="00AE39A2" w:rsidRPr="004A39C9" w:rsidRDefault="008D4A94" w:rsidP="00D20E2B">
      <w:pPr>
        <w:shd w:val="clear" w:color="auto" w:fill="FFFFFF"/>
        <w:ind w:left="907"/>
        <w:rPr>
          <w:rFonts w:asciiTheme="minorHAnsi" w:hAnsiTheme="minorHAnsi" w:cstheme="minorHAnsi"/>
          <w:color w:val="222222"/>
          <w:sz w:val="22"/>
          <w:szCs w:val="22"/>
        </w:rPr>
      </w:pPr>
      <w:r w:rsidRPr="004A39C9">
        <w:rPr>
          <w:rFonts w:asciiTheme="minorHAnsi" w:hAnsiTheme="minorHAnsi" w:cstheme="minorHAnsi"/>
          <w:color w:val="222222"/>
          <w:sz w:val="22"/>
          <w:szCs w:val="22"/>
        </w:rPr>
        <w:t xml:space="preserve">  To consider the following planning permissions:</w:t>
      </w:r>
      <w:r w:rsidR="003D2B27" w:rsidRPr="004A39C9">
        <w:rPr>
          <w:rFonts w:asciiTheme="minorHAnsi" w:hAnsiTheme="minorHAnsi" w:cstheme="minorHAnsi"/>
          <w:color w:val="222222"/>
          <w:sz w:val="22"/>
          <w:szCs w:val="22"/>
        </w:rPr>
        <w:t xml:space="preserve"> </w:t>
      </w:r>
    </w:p>
    <w:p w14:paraId="1220E033" w14:textId="77777777" w:rsidR="003A1E47" w:rsidRPr="0076271C" w:rsidRDefault="003A1E47" w:rsidP="00047956">
      <w:pPr>
        <w:shd w:val="clear" w:color="auto" w:fill="FFFFFF"/>
        <w:rPr>
          <w:rFonts w:asciiTheme="minorHAnsi" w:hAnsiTheme="minorHAnsi" w:cstheme="minorHAnsi"/>
          <w:color w:val="222222"/>
          <w:sz w:val="22"/>
          <w:szCs w:val="22"/>
        </w:rPr>
      </w:pPr>
    </w:p>
    <w:p w14:paraId="25D84987" w14:textId="77777777" w:rsidR="00594066" w:rsidRPr="0076271C" w:rsidRDefault="00594066" w:rsidP="00594066">
      <w:pPr>
        <w:pStyle w:val="ListParagraph"/>
        <w:numPr>
          <w:ilvl w:val="0"/>
          <w:numId w:val="9"/>
        </w:numPr>
        <w:shd w:val="clear" w:color="auto" w:fill="FFFFFF"/>
        <w:rPr>
          <w:rFonts w:cstheme="minorHAnsi"/>
          <w:b/>
          <w:bCs/>
          <w:color w:val="222222"/>
        </w:rPr>
      </w:pPr>
      <w:r w:rsidRPr="0076271C">
        <w:rPr>
          <w:rFonts w:cstheme="minorHAnsi"/>
          <w:b/>
          <w:bCs/>
          <w:color w:val="222222"/>
        </w:rPr>
        <w:t xml:space="preserve">P26/S0835/O - </w:t>
      </w:r>
      <w:r w:rsidRPr="0076271C">
        <w:rPr>
          <w:rFonts w:cstheme="minorHAnsi"/>
          <w:color w:val="222222"/>
        </w:rPr>
        <w:t xml:space="preserve">For development work at the following location: </w:t>
      </w:r>
      <w:hyperlink r:id="rId8" w:history="1">
        <w:r w:rsidRPr="0076271C">
          <w:rPr>
            <w:rStyle w:val="Hyperlink"/>
            <w:rFonts w:cstheme="minorHAnsi"/>
          </w:rPr>
          <w:t>Ham Paddock, Alison's Lane, Moreton Road, Aston Tirrold, OX11 9GW</w:t>
        </w:r>
      </w:hyperlink>
    </w:p>
    <w:p w14:paraId="75898BF1" w14:textId="77777777" w:rsidR="00594066" w:rsidRPr="0076271C" w:rsidRDefault="00594066" w:rsidP="00594066">
      <w:pPr>
        <w:shd w:val="clear" w:color="auto" w:fill="FFFFFF"/>
        <w:rPr>
          <w:rFonts w:asciiTheme="minorHAnsi" w:hAnsiTheme="minorHAnsi" w:cstheme="minorHAnsi"/>
          <w:b/>
          <w:bCs/>
          <w:color w:val="222222"/>
          <w:sz w:val="22"/>
          <w:szCs w:val="22"/>
          <w:lang w:val="en-GB"/>
        </w:rPr>
      </w:pPr>
    </w:p>
    <w:p w14:paraId="38CA9CD4" w14:textId="77777777" w:rsidR="00594066" w:rsidRPr="0076271C" w:rsidRDefault="00594066" w:rsidP="00594066">
      <w:pPr>
        <w:shd w:val="clear" w:color="auto" w:fill="FFFFFF"/>
        <w:ind w:left="1417"/>
        <w:rPr>
          <w:rFonts w:asciiTheme="minorHAnsi" w:hAnsiTheme="minorHAnsi" w:cstheme="minorHAnsi"/>
          <w:color w:val="222222"/>
          <w:sz w:val="22"/>
          <w:szCs w:val="22"/>
        </w:rPr>
      </w:pPr>
      <w:r w:rsidRPr="0076271C">
        <w:rPr>
          <w:rFonts w:asciiTheme="minorHAnsi" w:hAnsiTheme="minorHAnsi" w:cstheme="minorHAnsi"/>
          <w:color w:val="222222"/>
          <w:sz w:val="22"/>
          <w:szCs w:val="22"/>
        </w:rPr>
        <w:t>The application is for: Two dwellings and associated works (phased development).</w:t>
      </w:r>
    </w:p>
    <w:p w14:paraId="454971FC" w14:textId="77777777" w:rsidR="0076271C" w:rsidRPr="0076271C" w:rsidRDefault="0076271C" w:rsidP="00594066">
      <w:pPr>
        <w:shd w:val="clear" w:color="auto" w:fill="FFFFFF"/>
        <w:ind w:left="1417"/>
        <w:rPr>
          <w:rFonts w:asciiTheme="minorHAnsi" w:hAnsiTheme="minorHAnsi" w:cstheme="minorHAnsi"/>
          <w:color w:val="222222"/>
          <w:sz w:val="22"/>
          <w:szCs w:val="22"/>
        </w:rPr>
      </w:pPr>
    </w:p>
    <w:p w14:paraId="51FC5C04" w14:textId="77777777" w:rsidR="0076271C" w:rsidRDefault="0076271C" w:rsidP="0076271C">
      <w:pPr>
        <w:shd w:val="clear" w:color="auto" w:fill="FFFFFF"/>
        <w:ind w:left="1417"/>
        <w:rPr>
          <w:rFonts w:asciiTheme="minorHAnsi" w:hAnsiTheme="minorHAnsi" w:cstheme="minorHAnsi"/>
          <w:color w:val="222222"/>
          <w:sz w:val="22"/>
          <w:szCs w:val="22"/>
          <w:lang w:val="en-GB"/>
        </w:rPr>
      </w:pPr>
      <w:r w:rsidRPr="0076271C">
        <w:rPr>
          <w:rFonts w:asciiTheme="minorHAnsi" w:hAnsiTheme="minorHAnsi" w:cstheme="minorHAnsi"/>
          <w:color w:val="222222"/>
          <w:sz w:val="22"/>
          <w:szCs w:val="22"/>
          <w:lang w:val="en-GB"/>
        </w:rPr>
        <w:t>At its meeting on 3 August 2026, the Parish Council considered the revised drawings for application P26/S0835/O and the commentary submitted by JPPC on behalf of the BM Cook 1965 Settlement for Ham Paddock, Aston Tirrold. Thirteen members of the public attended this meeting in addition to the Councillors.</w:t>
      </w:r>
    </w:p>
    <w:p w14:paraId="055549BA" w14:textId="77777777" w:rsidR="0076271C" w:rsidRPr="0076271C" w:rsidRDefault="0076271C" w:rsidP="0076271C">
      <w:pPr>
        <w:shd w:val="clear" w:color="auto" w:fill="FFFFFF"/>
        <w:ind w:left="1417"/>
        <w:rPr>
          <w:rFonts w:asciiTheme="minorHAnsi" w:hAnsiTheme="minorHAnsi" w:cstheme="minorHAnsi"/>
          <w:color w:val="222222"/>
          <w:sz w:val="22"/>
          <w:szCs w:val="22"/>
          <w:lang w:val="en-GB"/>
        </w:rPr>
      </w:pPr>
    </w:p>
    <w:p w14:paraId="5962F159" w14:textId="77777777" w:rsidR="0076271C" w:rsidRDefault="0076271C" w:rsidP="0076271C">
      <w:pPr>
        <w:shd w:val="clear" w:color="auto" w:fill="FFFFFF"/>
        <w:ind w:left="1417"/>
        <w:rPr>
          <w:rFonts w:asciiTheme="minorHAnsi" w:hAnsiTheme="minorHAnsi" w:cstheme="minorHAnsi"/>
          <w:color w:val="222222"/>
          <w:sz w:val="22"/>
          <w:szCs w:val="22"/>
          <w:lang w:val="en-GB"/>
        </w:rPr>
      </w:pPr>
      <w:r w:rsidRPr="0076271C">
        <w:rPr>
          <w:rFonts w:asciiTheme="minorHAnsi" w:hAnsiTheme="minorHAnsi" w:cstheme="minorHAnsi"/>
          <w:color w:val="222222"/>
          <w:sz w:val="22"/>
          <w:szCs w:val="22"/>
          <w:lang w:val="en-GB"/>
        </w:rPr>
        <w:t>The Parish Council </w:t>
      </w:r>
      <w:r w:rsidRPr="0076271C">
        <w:rPr>
          <w:rFonts w:asciiTheme="minorHAnsi" w:hAnsiTheme="minorHAnsi" w:cstheme="minorHAnsi"/>
          <w:b/>
          <w:bCs/>
          <w:color w:val="222222"/>
          <w:sz w:val="22"/>
          <w:szCs w:val="22"/>
          <w:lang w:val="en-GB"/>
        </w:rPr>
        <w:t>does not support</w:t>
      </w:r>
      <w:r w:rsidRPr="0076271C">
        <w:rPr>
          <w:rFonts w:asciiTheme="minorHAnsi" w:hAnsiTheme="minorHAnsi" w:cstheme="minorHAnsi"/>
          <w:color w:val="222222"/>
          <w:sz w:val="22"/>
          <w:szCs w:val="22"/>
          <w:lang w:val="en-GB"/>
        </w:rPr>
        <w:t> this application. It asks that all previous responses be reviewed, as the revised submission does not materially alter the concerns raised in the Council’s responses of April and June 2026.</w:t>
      </w:r>
    </w:p>
    <w:p w14:paraId="7E4956DF" w14:textId="77777777" w:rsidR="003A1032" w:rsidRPr="0076271C" w:rsidRDefault="003A1032" w:rsidP="0076271C">
      <w:pPr>
        <w:shd w:val="clear" w:color="auto" w:fill="FFFFFF"/>
        <w:ind w:left="1417"/>
        <w:rPr>
          <w:rFonts w:asciiTheme="minorHAnsi" w:hAnsiTheme="minorHAnsi" w:cstheme="minorHAnsi"/>
          <w:color w:val="222222"/>
          <w:sz w:val="22"/>
          <w:szCs w:val="22"/>
          <w:lang w:val="en-GB"/>
        </w:rPr>
      </w:pPr>
    </w:p>
    <w:p w14:paraId="43D1D2C0" w14:textId="77777777" w:rsidR="0076271C" w:rsidRDefault="0076271C" w:rsidP="0076271C">
      <w:pPr>
        <w:shd w:val="clear" w:color="auto" w:fill="FFFFFF"/>
        <w:ind w:left="1417"/>
        <w:rPr>
          <w:rFonts w:asciiTheme="minorHAnsi" w:hAnsiTheme="minorHAnsi" w:cstheme="minorHAnsi"/>
          <w:color w:val="222222"/>
          <w:sz w:val="22"/>
          <w:szCs w:val="22"/>
          <w:lang w:val="en-GB"/>
        </w:rPr>
      </w:pPr>
      <w:r w:rsidRPr="0076271C">
        <w:rPr>
          <w:rFonts w:asciiTheme="minorHAnsi" w:hAnsiTheme="minorHAnsi" w:cstheme="minorHAnsi"/>
          <w:color w:val="222222"/>
          <w:sz w:val="22"/>
          <w:szCs w:val="22"/>
          <w:lang w:val="en-GB"/>
        </w:rPr>
        <w:t>The proposal is regarded as a speculative, in-principle development that could change over time if permission were granted. The Parish Council therefore asks that the Planning Inspector’s report for appeal APP/Q3115/W/19/3234547, relating to application P18/S41240/O on land immediately adjacent to this site, be reviewed and taken into account when determining this application. The Parish Council has also provided SODC details of the advice sought by it from Bluestone Planning in April 2026. </w:t>
      </w:r>
    </w:p>
    <w:p w14:paraId="69ACEB83" w14:textId="77777777" w:rsidR="0076271C" w:rsidRPr="0076271C" w:rsidRDefault="0076271C" w:rsidP="0076271C">
      <w:pPr>
        <w:shd w:val="clear" w:color="auto" w:fill="FFFFFF"/>
        <w:ind w:left="1417"/>
        <w:rPr>
          <w:rFonts w:asciiTheme="minorHAnsi" w:hAnsiTheme="minorHAnsi" w:cstheme="minorHAnsi"/>
          <w:color w:val="222222"/>
          <w:sz w:val="22"/>
          <w:szCs w:val="22"/>
          <w:lang w:val="en-GB"/>
        </w:rPr>
      </w:pPr>
    </w:p>
    <w:p w14:paraId="638EED69" w14:textId="77777777" w:rsidR="0076271C" w:rsidRPr="0076271C" w:rsidRDefault="0076271C" w:rsidP="0076271C">
      <w:pPr>
        <w:shd w:val="clear" w:color="auto" w:fill="FFFFFF"/>
        <w:ind w:left="1417"/>
        <w:rPr>
          <w:rFonts w:asciiTheme="minorHAnsi" w:hAnsiTheme="minorHAnsi" w:cstheme="minorHAnsi"/>
          <w:color w:val="222222"/>
          <w:sz w:val="22"/>
          <w:szCs w:val="22"/>
          <w:lang w:val="en-GB"/>
        </w:rPr>
      </w:pPr>
      <w:r w:rsidRPr="0076271C">
        <w:rPr>
          <w:rFonts w:asciiTheme="minorHAnsi" w:hAnsiTheme="minorHAnsi" w:cstheme="minorHAnsi"/>
          <w:color w:val="222222"/>
          <w:sz w:val="22"/>
          <w:szCs w:val="22"/>
          <w:lang w:val="en-GB"/>
        </w:rPr>
        <w:t>Since 2017, the villages of Aston Tirrold and Aston Upthorpe have approved 24 applications for either new dwellings or the conversion of barns for residential use. Of these, 22 have already been built. This should be considered when making a decision on any future speculative application for new housing within the Parish.</w:t>
      </w:r>
    </w:p>
    <w:p w14:paraId="76C33128" w14:textId="13F2B65B" w:rsidR="00A418A0" w:rsidRDefault="0076271C" w:rsidP="00984D21">
      <w:pPr>
        <w:shd w:val="clear" w:color="auto" w:fill="FFFFFF"/>
        <w:ind w:left="1417"/>
        <w:rPr>
          <w:rFonts w:asciiTheme="minorHAnsi" w:hAnsiTheme="minorHAnsi" w:cstheme="minorHAnsi"/>
          <w:color w:val="222222"/>
          <w:sz w:val="22"/>
          <w:szCs w:val="22"/>
          <w:lang w:val="en-GB"/>
        </w:rPr>
      </w:pPr>
      <w:r w:rsidRPr="0076271C">
        <w:rPr>
          <w:rFonts w:asciiTheme="minorHAnsi" w:hAnsiTheme="minorHAnsi" w:cstheme="minorHAnsi"/>
          <w:color w:val="222222"/>
          <w:sz w:val="22"/>
          <w:szCs w:val="22"/>
          <w:lang w:val="en-GB"/>
        </w:rPr>
        <w:lastRenderedPageBreak/>
        <w:t>The settlement hierarchy classifies Aston Tirrold as below Level 4. This classification should be considered when assessing whether the proposed development is sustainable or appropriate in principle. The land identified in the application is not within the built limits of the village and cannot be classed as either a brownfield</w:t>
      </w:r>
      <w:r>
        <w:rPr>
          <w:rFonts w:asciiTheme="minorHAnsi" w:hAnsiTheme="minorHAnsi" w:cstheme="minorHAnsi"/>
          <w:color w:val="222222"/>
          <w:sz w:val="22"/>
          <w:szCs w:val="22"/>
          <w:lang w:val="en-GB"/>
        </w:rPr>
        <w:t xml:space="preserve"> </w:t>
      </w:r>
      <w:r w:rsidRPr="0076271C">
        <w:rPr>
          <w:rFonts w:asciiTheme="minorHAnsi" w:hAnsiTheme="minorHAnsi" w:cstheme="minorHAnsi"/>
          <w:color w:val="222222"/>
          <w:sz w:val="22"/>
          <w:szCs w:val="22"/>
          <w:lang w:val="en-GB"/>
        </w:rPr>
        <w:t>development or infill. The land is classed as agricultural and the applicant seeks to dismiss this without due consideration of the agricultural land value. </w:t>
      </w:r>
    </w:p>
    <w:p w14:paraId="1F25094B" w14:textId="77777777" w:rsidR="004758E2" w:rsidRPr="00984D21" w:rsidRDefault="004758E2" w:rsidP="00984D21">
      <w:pPr>
        <w:shd w:val="clear" w:color="auto" w:fill="FFFFFF"/>
        <w:ind w:left="1417"/>
        <w:rPr>
          <w:rFonts w:asciiTheme="minorHAnsi" w:hAnsiTheme="minorHAnsi" w:cstheme="minorHAnsi"/>
          <w:color w:val="222222"/>
          <w:sz w:val="22"/>
          <w:szCs w:val="22"/>
          <w:lang w:val="en-GB"/>
        </w:rPr>
      </w:pPr>
    </w:p>
    <w:p w14:paraId="05272CE3" w14:textId="77777777" w:rsidR="00F53951" w:rsidRPr="004A39C9" w:rsidRDefault="00F53951" w:rsidP="00F53951">
      <w:pPr>
        <w:pStyle w:val="ListParagraph"/>
        <w:shd w:val="clear" w:color="auto" w:fill="FFFFFF"/>
        <w:ind w:left="1777"/>
        <w:rPr>
          <w:rFonts w:cstheme="minorHAnsi"/>
          <w:color w:val="222222"/>
        </w:rPr>
      </w:pPr>
    </w:p>
    <w:p w14:paraId="0A93A048" w14:textId="3C030316" w:rsidR="00661E93" w:rsidRPr="004A39C9" w:rsidRDefault="00F348BD" w:rsidP="00661E93">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27</w:t>
      </w:r>
      <w:r w:rsidR="00FD7C3B" w:rsidRPr="004A39C9">
        <w:rPr>
          <w:rFonts w:asciiTheme="minorHAnsi" w:hAnsiTheme="minorHAnsi" w:cstheme="minorHAnsi"/>
          <w:b/>
          <w:bCs/>
          <w:color w:val="000000"/>
          <w:sz w:val="22"/>
          <w:szCs w:val="22"/>
        </w:rPr>
        <w:t xml:space="preserve"> Finance </w:t>
      </w:r>
    </w:p>
    <w:p w14:paraId="5E60F1B5" w14:textId="046AA6F4" w:rsidR="00FD7C3B" w:rsidRPr="004A39C9" w:rsidRDefault="00FD7C3B" w:rsidP="00612BB3">
      <w:pPr>
        <w:pStyle w:val="NormalWeb"/>
        <w:numPr>
          <w:ilvl w:val="0"/>
          <w:numId w:val="1"/>
        </w:numPr>
        <w:spacing w:before="0" w:beforeAutospacing="0" w:after="0" w:afterAutospacing="0"/>
        <w:rPr>
          <w:rFonts w:asciiTheme="minorHAnsi" w:hAnsiTheme="minorHAnsi" w:cstheme="minorHAnsi"/>
          <w:sz w:val="22"/>
          <w:szCs w:val="22"/>
        </w:rPr>
      </w:pPr>
      <w:r w:rsidRPr="004A39C9">
        <w:rPr>
          <w:rFonts w:asciiTheme="minorHAnsi" w:hAnsiTheme="minorHAnsi" w:cstheme="minorHAnsi"/>
          <w:color w:val="000000"/>
          <w:sz w:val="22"/>
          <w:szCs w:val="22"/>
        </w:rPr>
        <w:t>Payments below approved</w:t>
      </w:r>
    </w:p>
    <w:tbl>
      <w:tblPr>
        <w:tblW w:w="6831" w:type="dxa"/>
        <w:tblInd w:w="985" w:type="dxa"/>
        <w:tblCellMar>
          <w:top w:w="15" w:type="dxa"/>
          <w:left w:w="15" w:type="dxa"/>
          <w:bottom w:w="15" w:type="dxa"/>
          <w:right w:w="15" w:type="dxa"/>
        </w:tblCellMar>
        <w:tblLook w:val="04A0" w:firstRow="1" w:lastRow="0" w:firstColumn="1" w:lastColumn="0" w:noHBand="0" w:noVBand="1"/>
      </w:tblPr>
      <w:tblGrid>
        <w:gridCol w:w="5129"/>
        <w:gridCol w:w="1702"/>
      </w:tblGrid>
      <w:tr w:rsidR="00FD7C3B" w:rsidRPr="004A39C9" w14:paraId="793FD76C" w14:textId="77777777" w:rsidTr="005E4B6A">
        <w:trPr>
          <w:trHeight w:val="4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58F5C" w14:textId="2CBBAC52" w:rsidR="00FD7C3B" w:rsidRPr="004A39C9" w:rsidRDefault="00510434">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color w:val="000000"/>
                <w:sz w:val="22"/>
                <w:szCs w:val="22"/>
              </w:rPr>
              <w:t>Simplicity Payroll Service</w:t>
            </w:r>
            <w:r w:rsidR="00926DE4" w:rsidRPr="004A39C9">
              <w:rPr>
                <w:rFonts w:asciiTheme="minorHAnsi" w:hAnsiTheme="minorHAnsi" w:cstheme="minorHAnsi"/>
                <w:color w:val="000000"/>
                <w:sz w:val="22"/>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997C2" w14:textId="5547579E" w:rsidR="00FD7C3B" w:rsidRPr="004A39C9" w:rsidRDefault="00FD7C3B">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color w:val="000000"/>
                <w:sz w:val="22"/>
                <w:szCs w:val="22"/>
              </w:rPr>
              <w:t>£</w:t>
            </w:r>
            <w:r w:rsidR="00922E38" w:rsidRPr="004A39C9">
              <w:rPr>
                <w:rFonts w:asciiTheme="minorHAnsi" w:hAnsiTheme="minorHAnsi" w:cstheme="minorHAnsi"/>
                <w:color w:val="000000"/>
                <w:sz w:val="22"/>
                <w:szCs w:val="22"/>
              </w:rPr>
              <w:t>26.40</w:t>
            </w:r>
          </w:p>
        </w:tc>
      </w:tr>
      <w:tr w:rsidR="007A03CB" w:rsidRPr="004A39C9" w14:paraId="7B13D2E8" w14:textId="77777777" w:rsidTr="00973C4B">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AC94F" w14:textId="68468B9B"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sz w:val="22"/>
                <w:szCs w:val="22"/>
              </w:rPr>
              <w:t>Clerk Salary</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9AB0D" w14:textId="395F3B10"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color w:val="000000"/>
                <w:sz w:val="22"/>
                <w:szCs w:val="22"/>
              </w:rPr>
              <w:t>£317.60</w:t>
            </w:r>
          </w:p>
        </w:tc>
      </w:tr>
      <w:tr w:rsidR="007A03CB" w:rsidRPr="004A39C9" w14:paraId="77799E65" w14:textId="77777777" w:rsidTr="00973C4B">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03689" w14:textId="5DA374A2" w:rsidR="007A03CB" w:rsidRPr="004A39C9" w:rsidRDefault="007A03CB" w:rsidP="007A03CB">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bCs/>
                <w:color w:val="222222"/>
                <w:sz w:val="22"/>
                <w:szCs w:val="22"/>
              </w:rPr>
              <w:t>HMRC PAYE Liability</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8FA5D" w14:textId="7475EE7F"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color w:val="000000"/>
                <w:sz w:val="22"/>
                <w:szCs w:val="22"/>
              </w:rPr>
              <w:t>£2.40</w:t>
            </w:r>
          </w:p>
        </w:tc>
      </w:tr>
    </w:tbl>
    <w:p w14:paraId="56BA7FD4" w14:textId="65FCE26E" w:rsidR="00774DE8" w:rsidRPr="004A39C9" w:rsidRDefault="00BA0C13" w:rsidP="00210874">
      <w:pPr>
        <w:shd w:val="clear" w:color="auto" w:fill="FFFFFF"/>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ab/>
      </w:r>
      <w:r w:rsidRPr="004A39C9">
        <w:rPr>
          <w:rFonts w:asciiTheme="minorHAnsi" w:hAnsiTheme="minorHAnsi" w:cstheme="minorHAnsi"/>
          <w:bCs/>
          <w:color w:val="222222"/>
          <w:sz w:val="22"/>
          <w:szCs w:val="22"/>
        </w:rPr>
        <w:tab/>
      </w:r>
    </w:p>
    <w:p w14:paraId="24752939" w14:textId="77777777" w:rsidR="00705B2A" w:rsidRPr="004A39C9" w:rsidRDefault="00705B2A" w:rsidP="00A61589">
      <w:pPr>
        <w:rPr>
          <w:b/>
          <w:color w:val="222222"/>
        </w:rPr>
      </w:pPr>
    </w:p>
    <w:p w14:paraId="593E40AC" w14:textId="4120424C" w:rsidR="00D31037" w:rsidRPr="004A39C9" w:rsidRDefault="00182695" w:rsidP="00FD7C3B">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 xml:space="preserve">26-27/031 </w:t>
      </w:r>
      <w:r w:rsidR="00FD7C3B" w:rsidRPr="004A39C9">
        <w:rPr>
          <w:rFonts w:asciiTheme="minorHAnsi" w:hAnsiTheme="minorHAnsi" w:cstheme="minorHAnsi"/>
          <w:b/>
          <w:bCs/>
          <w:color w:val="000000"/>
          <w:sz w:val="22"/>
          <w:szCs w:val="22"/>
        </w:rPr>
        <w:t>Items for next agenda</w:t>
      </w:r>
    </w:p>
    <w:p w14:paraId="56BD196A" w14:textId="2FE3A18B" w:rsidR="002D776F" w:rsidRPr="004A39C9" w:rsidRDefault="00FD7C3B" w:rsidP="00D20E2B">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color w:val="000000"/>
          <w:sz w:val="22"/>
          <w:szCs w:val="22"/>
        </w:rPr>
        <w:t>Date of the</w:t>
      </w:r>
      <w:r w:rsidR="003F0427" w:rsidRPr="004A39C9">
        <w:rPr>
          <w:rFonts w:asciiTheme="minorHAnsi" w:hAnsiTheme="minorHAnsi" w:cstheme="minorHAnsi"/>
          <w:color w:val="000000"/>
          <w:sz w:val="22"/>
          <w:szCs w:val="22"/>
        </w:rPr>
        <w:t xml:space="preserve"> </w:t>
      </w:r>
      <w:r w:rsidRPr="004A39C9">
        <w:rPr>
          <w:rFonts w:asciiTheme="minorHAnsi" w:hAnsiTheme="minorHAnsi" w:cstheme="minorHAnsi"/>
          <w:color w:val="000000"/>
          <w:sz w:val="22"/>
          <w:szCs w:val="22"/>
        </w:rPr>
        <w:t>next m</w:t>
      </w:r>
      <w:r w:rsidR="00A963A1" w:rsidRPr="004A39C9">
        <w:rPr>
          <w:rFonts w:asciiTheme="minorHAnsi" w:hAnsiTheme="minorHAnsi" w:cstheme="minorHAnsi"/>
          <w:color w:val="000000"/>
          <w:sz w:val="22"/>
          <w:szCs w:val="22"/>
        </w:rPr>
        <w:t xml:space="preserve">eeting is at </w:t>
      </w:r>
      <w:r w:rsidR="00C243A3" w:rsidRPr="004A39C9">
        <w:rPr>
          <w:rFonts w:asciiTheme="minorHAnsi" w:hAnsiTheme="minorHAnsi" w:cstheme="minorHAnsi"/>
          <w:color w:val="000000"/>
          <w:sz w:val="22"/>
          <w:szCs w:val="22"/>
        </w:rPr>
        <w:t>7:</w:t>
      </w:r>
      <w:r w:rsidR="00B672A4" w:rsidRPr="004A39C9">
        <w:rPr>
          <w:rFonts w:asciiTheme="minorHAnsi" w:hAnsiTheme="minorHAnsi" w:cstheme="minorHAnsi"/>
          <w:color w:val="000000"/>
          <w:sz w:val="22"/>
          <w:szCs w:val="22"/>
        </w:rPr>
        <w:t>30 pm</w:t>
      </w:r>
      <w:r w:rsidR="00A963A1" w:rsidRPr="004A39C9">
        <w:rPr>
          <w:rFonts w:asciiTheme="minorHAnsi" w:hAnsiTheme="minorHAnsi" w:cstheme="minorHAnsi"/>
          <w:color w:val="000000"/>
          <w:sz w:val="22"/>
          <w:szCs w:val="22"/>
        </w:rPr>
        <w:t xml:space="preserve"> on </w:t>
      </w:r>
      <w:r w:rsidR="003410CA" w:rsidRPr="004A39C9">
        <w:rPr>
          <w:rFonts w:asciiTheme="minorHAnsi" w:hAnsiTheme="minorHAnsi" w:cstheme="minorHAnsi"/>
          <w:color w:val="000000"/>
          <w:sz w:val="22"/>
          <w:szCs w:val="22"/>
        </w:rPr>
        <w:t>Thur</w:t>
      </w:r>
      <w:r w:rsidR="00A963A1" w:rsidRPr="004A39C9">
        <w:rPr>
          <w:rFonts w:asciiTheme="minorHAnsi" w:hAnsiTheme="minorHAnsi" w:cstheme="minorHAnsi"/>
          <w:color w:val="000000"/>
          <w:sz w:val="22"/>
          <w:szCs w:val="22"/>
        </w:rPr>
        <w:t>sday</w:t>
      </w:r>
      <w:r w:rsidRPr="004A39C9">
        <w:rPr>
          <w:rFonts w:asciiTheme="minorHAnsi" w:hAnsiTheme="minorHAnsi" w:cstheme="minorHAnsi"/>
          <w:color w:val="000000"/>
          <w:sz w:val="22"/>
          <w:szCs w:val="22"/>
        </w:rPr>
        <w:t xml:space="preserve"> </w:t>
      </w:r>
      <w:r w:rsidR="00A61589" w:rsidRPr="004A39C9">
        <w:rPr>
          <w:rFonts w:asciiTheme="minorHAnsi" w:hAnsiTheme="minorHAnsi" w:cstheme="minorHAnsi"/>
          <w:color w:val="000000"/>
          <w:sz w:val="22"/>
          <w:szCs w:val="22"/>
        </w:rPr>
        <w:t>1</w:t>
      </w:r>
      <w:r w:rsidR="003410CA" w:rsidRPr="004A39C9">
        <w:rPr>
          <w:rFonts w:asciiTheme="minorHAnsi" w:hAnsiTheme="minorHAnsi" w:cstheme="minorHAnsi"/>
          <w:color w:val="000000"/>
          <w:sz w:val="22"/>
          <w:szCs w:val="22"/>
        </w:rPr>
        <w:t>7</w:t>
      </w:r>
      <w:r w:rsidR="009549CC" w:rsidRPr="004A39C9">
        <w:rPr>
          <w:rFonts w:asciiTheme="minorHAnsi" w:hAnsiTheme="minorHAnsi" w:cstheme="minorHAnsi"/>
          <w:color w:val="000000"/>
          <w:sz w:val="22"/>
          <w:szCs w:val="22"/>
          <w:vertAlign w:val="superscript"/>
        </w:rPr>
        <w:t>th</w:t>
      </w:r>
      <w:r w:rsidR="009549CC" w:rsidRPr="004A39C9">
        <w:rPr>
          <w:rFonts w:asciiTheme="minorHAnsi" w:hAnsiTheme="minorHAnsi" w:cstheme="minorHAnsi"/>
          <w:color w:val="000000"/>
          <w:sz w:val="22"/>
          <w:szCs w:val="22"/>
        </w:rPr>
        <w:t xml:space="preserve"> </w:t>
      </w:r>
      <w:r w:rsidR="002835C7" w:rsidRPr="004A39C9">
        <w:rPr>
          <w:rFonts w:asciiTheme="minorHAnsi" w:hAnsiTheme="minorHAnsi" w:cstheme="minorHAnsi"/>
          <w:color w:val="000000"/>
          <w:sz w:val="22"/>
          <w:szCs w:val="22"/>
        </w:rPr>
        <w:t>September</w:t>
      </w:r>
      <w:r w:rsidR="00F76AD9" w:rsidRPr="004A39C9">
        <w:rPr>
          <w:rFonts w:asciiTheme="minorHAnsi" w:hAnsiTheme="minorHAnsi" w:cstheme="minorHAnsi"/>
          <w:color w:val="000000"/>
          <w:sz w:val="22"/>
          <w:szCs w:val="22"/>
        </w:rPr>
        <w:t xml:space="preserve"> </w:t>
      </w:r>
      <w:r w:rsidRPr="004A39C9">
        <w:rPr>
          <w:rFonts w:asciiTheme="minorHAnsi" w:hAnsiTheme="minorHAnsi" w:cstheme="minorHAnsi"/>
          <w:color w:val="000000"/>
          <w:sz w:val="22"/>
          <w:szCs w:val="22"/>
        </w:rPr>
        <w:t>202</w:t>
      </w:r>
      <w:r w:rsidR="0018561C" w:rsidRPr="004A39C9">
        <w:rPr>
          <w:rFonts w:asciiTheme="minorHAnsi" w:hAnsiTheme="minorHAnsi" w:cstheme="minorHAnsi"/>
          <w:color w:val="000000"/>
          <w:sz w:val="22"/>
          <w:szCs w:val="22"/>
        </w:rPr>
        <w:t>6</w:t>
      </w:r>
      <w:r w:rsidRPr="004A39C9">
        <w:rPr>
          <w:rFonts w:asciiTheme="minorHAnsi" w:hAnsiTheme="minorHAnsi" w:cstheme="minorHAnsi"/>
          <w:color w:val="000000"/>
          <w:sz w:val="22"/>
          <w:szCs w:val="22"/>
        </w:rPr>
        <w:t xml:space="preserve"> which will be held in the</w:t>
      </w:r>
      <w:r w:rsidR="00210874">
        <w:rPr>
          <w:rFonts w:asciiTheme="minorHAnsi" w:hAnsiTheme="minorHAnsi" w:cstheme="minorHAnsi"/>
          <w:color w:val="000000"/>
          <w:sz w:val="22"/>
          <w:szCs w:val="22"/>
        </w:rPr>
        <w:t xml:space="preserve"> </w:t>
      </w:r>
      <w:r w:rsidR="004758E2">
        <w:rPr>
          <w:rFonts w:asciiTheme="minorHAnsi" w:hAnsiTheme="minorHAnsi" w:cstheme="minorHAnsi"/>
          <w:color w:val="000000"/>
          <w:sz w:val="22"/>
          <w:szCs w:val="22"/>
        </w:rPr>
        <w:t>library</w:t>
      </w:r>
      <w:r w:rsidR="00210874">
        <w:rPr>
          <w:rFonts w:asciiTheme="minorHAnsi" w:hAnsiTheme="minorHAnsi" w:cstheme="minorHAnsi"/>
          <w:color w:val="000000"/>
          <w:sz w:val="22"/>
          <w:szCs w:val="22"/>
        </w:rPr>
        <w:t xml:space="preserve"> room </w:t>
      </w:r>
      <w:r w:rsidR="00531688">
        <w:rPr>
          <w:rFonts w:asciiTheme="minorHAnsi" w:hAnsiTheme="minorHAnsi" w:cstheme="minorHAnsi"/>
          <w:color w:val="000000"/>
          <w:sz w:val="22"/>
          <w:szCs w:val="22"/>
        </w:rPr>
        <w:t>at the</w:t>
      </w:r>
      <w:r w:rsidRPr="004A39C9">
        <w:rPr>
          <w:rFonts w:asciiTheme="minorHAnsi" w:hAnsiTheme="minorHAnsi" w:cstheme="minorHAnsi"/>
          <w:color w:val="000000"/>
          <w:sz w:val="22"/>
          <w:szCs w:val="22"/>
        </w:rPr>
        <w:t xml:space="preserve"> </w:t>
      </w:r>
      <w:r w:rsidR="00200AAD" w:rsidRPr="004A39C9">
        <w:rPr>
          <w:rFonts w:asciiTheme="minorHAnsi" w:hAnsiTheme="minorHAnsi" w:cstheme="minorHAnsi"/>
          <w:color w:val="000000"/>
          <w:sz w:val="22"/>
          <w:szCs w:val="22"/>
        </w:rPr>
        <w:t>Village Hall</w:t>
      </w:r>
      <w:r w:rsidRPr="004A39C9">
        <w:rPr>
          <w:rFonts w:asciiTheme="minorHAnsi" w:hAnsiTheme="minorHAnsi" w:cstheme="minorHAnsi"/>
          <w:color w:val="000000"/>
          <w:sz w:val="22"/>
          <w:szCs w:val="22"/>
        </w:rPr>
        <w:t>.</w:t>
      </w:r>
    </w:p>
    <w:p w14:paraId="39785590" w14:textId="135F751D" w:rsidR="00A0450D" w:rsidRPr="004A39C9" w:rsidRDefault="00A0450D" w:rsidP="00D20E2B">
      <w:pPr>
        <w:pStyle w:val="NormalWeb"/>
        <w:spacing w:before="0" w:beforeAutospacing="0" w:after="0" w:afterAutospacing="0"/>
        <w:ind w:left="964"/>
        <w:rPr>
          <w:rFonts w:asciiTheme="minorHAnsi" w:hAnsiTheme="minorHAnsi" w:cstheme="minorHAnsi"/>
          <w:sz w:val="22"/>
          <w:szCs w:val="22"/>
        </w:rPr>
      </w:pPr>
    </w:p>
    <w:p w14:paraId="26DBAC07" w14:textId="506D9DD4" w:rsidR="00874183" w:rsidRPr="004A39C9" w:rsidRDefault="00B672A4" w:rsidP="00D20E2B">
      <w:pPr>
        <w:pStyle w:val="NormalWeb"/>
        <w:spacing w:before="0" w:beforeAutospacing="0" w:after="0" w:afterAutospacing="0"/>
        <w:ind w:left="964"/>
        <w:outlineLvl w:val="0"/>
        <w:rPr>
          <w:rFonts w:asciiTheme="minorHAnsi" w:hAnsiTheme="minorHAnsi" w:cstheme="minorHAnsi"/>
          <w:color w:val="000000"/>
          <w:sz w:val="22"/>
          <w:szCs w:val="22"/>
        </w:rPr>
      </w:pPr>
      <w:r w:rsidRPr="004A39C9">
        <w:rPr>
          <w:rFonts w:asciiTheme="minorHAnsi" w:hAnsiTheme="minorHAnsi" w:cstheme="minorHAnsi"/>
          <w:color w:val="000000"/>
          <w:sz w:val="22"/>
          <w:szCs w:val="22"/>
        </w:rPr>
        <w:t>The meeting</w:t>
      </w:r>
      <w:r w:rsidR="00FD7C3B" w:rsidRPr="004A39C9">
        <w:rPr>
          <w:rFonts w:asciiTheme="minorHAnsi" w:hAnsiTheme="minorHAnsi" w:cstheme="minorHAnsi"/>
          <w:color w:val="000000"/>
          <w:sz w:val="22"/>
          <w:szCs w:val="22"/>
        </w:rPr>
        <w:t xml:space="preserve"> closed at</w:t>
      </w:r>
      <w:r w:rsidR="00926DE4" w:rsidRPr="004A39C9">
        <w:rPr>
          <w:rFonts w:asciiTheme="minorHAnsi" w:hAnsiTheme="minorHAnsi" w:cstheme="minorHAnsi"/>
          <w:color w:val="000000"/>
          <w:sz w:val="22"/>
          <w:szCs w:val="22"/>
        </w:rPr>
        <w:t>: 2</w:t>
      </w:r>
      <w:r w:rsidR="00BA0C13" w:rsidRPr="004A39C9">
        <w:rPr>
          <w:rFonts w:asciiTheme="minorHAnsi" w:hAnsiTheme="minorHAnsi" w:cstheme="minorHAnsi"/>
          <w:color w:val="000000"/>
          <w:sz w:val="22"/>
          <w:szCs w:val="22"/>
        </w:rPr>
        <w:t>0:</w:t>
      </w:r>
      <w:r w:rsidR="003410CA" w:rsidRPr="004A39C9">
        <w:rPr>
          <w:rFonts w:asciiTheme="minorHAnsi" w:hAnsiTheme="minorHAnsi" w:cstheme="minorHAnsi"/>
          <w:color w:val="000000"/>
          <w:sz w:val="22"/>
          <w:szCs w:val="22"/>
        </w:rPr>
        <w:t>55</w:t>
      </w:r>
    </w:p>
    <w:p w14:paraId="38478AFF" w14:textId="77777777" w:rsidR="003E679A" w:rsidRPr="004A39C9" w:rsidRDefault="003E679A" w:rsidP="009549CC">
      <w:pPr>
        <w:shd w:val="clear" w:color="auto" w:fill="FFFFFF"/>
        <w:rPr>
          <w:bCs/>
          <w:color w:val="222222"/>
        </w:rPr>
      </w:pPr>
    </w:p>
    <w:p w14:paraId="115010F4" w14:textId="77777777" w:rsidR="002B69AD" w:rsidRPr="002B69AD" w:rsidRDefault="002B69AD" w:rsidP="00561B83">
      <w:pPr>
        <w:ind w:left="720"/>
        <w:rPr>
          <w:rFonts w:asciiTheme="minorHAnsi" w:hAnsiTheme="minorHAnsi" w:cstheme="minorHAnsi"/>
          <w:sz w:val="22"/>
          <w:szCs w:val="22"/>
        </w:rPr>
      </w:pPr>
    </w:p>
    <w:p w14:paraId="009808A5" w14:textId="1D2F88E2" w:rsidR="00D31037" w:rsidRPr="002B69AD" w:rsidRDefault="00D31037" w:rsidP="004845C6">
      <w:pPr>
        <w:rPr>
          <w:rFonts w:asciiTheme="minorHAnsi" w:hAnsiTheme="minorHAnsi" w:cstheme="minorHAnsi"/>
          <w:sz w:val="22"/>
          <w:szCs w:val="22"/>
        </w:rPr>
      </w:pPr>
      <w:r w:rsidRPr="002B69AD">
        <w:rPr>
          <w:rFonts w:asciiTheme="minorHAnsi" w:hAnsiTheme="minorHAnsi" w:cstheme="minorHAnsi"/>
          <w:sz w:val="22"/>
          <w:szCs w:val="22"/>
        </w:rPr>
        <w:t xml:space="preserve"> </w:t>
      </w:r>
    </w:p>
    <w:sectPr w:rsidR="00D31037" w:rsidRPr="002B69AD" w:rsidSect="007C101B">
      <w:headerReference w:type="default" r:id="rId9"/>
      <w:footerReference w:type="even" r:id="rId10"/>
      <w:footerReference w:type="default" r:id="rId11"/>
      <w:pgSz w:w="11906" w:h="16838"/>
      <w:pgMar w:top="1440" w:right="1440" w:bottom="1134" w:left="1440"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2D252" w14:textId="77777777" w:rsidR="00032271" w:rsidRDefault="00032271" w:rsidP="009D06E4">
      <w:r>
        <w:separator/>
      </w:r>
    </w:p>
  </w:endnote>
  <w:endnote w:type="continuationSeparator" w:id="0">
    <w:p w14:paraId="5EFAAB2D" w14:textId="77777777" w:rsidR="00032271" w:rsidRDefault="00032271" w:rsidP="009D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C4C3" w14:textId="77777777" w:rsidR="007C101B" w:rsidRDefault="007C101B" w:rsidP="00316A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FAF413" w14:textId="77777777" w:rsidR="007C101B" w:rsidRDefault="007C101B" w:rsidP="007C1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501F" w14:textId="77777777" w:rsidR="007C101B" w:rsidRDefault="007C101B" w:rsidP="00316A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1478">
      <w:rPr>
        <w:rStyle w:val="PageNumber"/>
        <w:noProof/>
      </w:rPr>
      <w:t>1</w:t>
    </w:r>
    <w:r>
      <w:rPr>
        <w:rStyle w:val="PageNumber"/>
      </w:rPr>
      <w:fldChar w:fldCharType="end"/>
    </w:r>
  </w:p>
  <w:p w14:paraId="56B36882" w14:textId="77777777" w:rsidR="007C101B" w:rsidRDefault="007C1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28D56" w14:textId="77777777" w:rsidR="00032271" w:rsidRDefault="00032271" w:rsidP="009D06E4">
      <w:r>
        <w:separator/>
      </w:r>
    </w:p>
  </w:footnote>
  <w:footnote w:type="continuationSeparator" w:id="0">
    <w:p w14:paraId="471009D9" w14:textId="77777777" w:rsidR="00032271" w:rsidRDefault="00032271" w:rsidP="009D0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0DAB" w14:textId="08084053" w:rsidR="007C101B" w:rsidRDefault="003E5A46">
    <w:pPr>
      <w:pStyle w:val="Header"/>
    </w:pPr>
    <w:r>
      <w:fldChar w:fldCharType="begin"/>
    </w:r>
    <w:r>
      <w:instrText xml:space="preserve"> DATE \@ "dddd, d MMMM yyyy" </w:instrText>
    </w:r>
    <w:r>
      <w:fldChar w:fldCharType="separate"/>
    </w:r>
    <w:r w:rsidR="00A005DF">
      <w:rPr>
        <w:noProof/>
      </w:rPr>
      <w:t>Wednesday, 19 August 2026</w:t>
    </w:r>
    <w:r>
      <w:fldChar w:fldCharType="end"/>
    </w:r>
  </w:p>
  <w:p w14:paraId="6331265E" w14:textId="51FAEAA8" w:rsidR="009D06E4" w:rsidRPr="00D4412F" w:rsidRDefault="009D06E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76D"/>
    <w:multiLevelType w:val="multilevel"/>
    <w:tmpl w:val="2A68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30AF"/>
    <w:multiLevelType w:val="hybridMultilevel"/>
    <w:tmpl w:val="793A01DE"/>
    <w:lvl w:ilvl="0" w:tplc="FC1EBD10">
      <w:start w:val="1"/>
      <w:numFmt w:val="decimal"/>
      <w:lvlText w:val="%1."/>
      <w:lvlJc w:val="left"/>
      <w:pPr>
        <w:ind w:left="785" w:hanging="360"/>
      </w:pPr>
      <w:rPr>
        <w:rFonts w:hint="default"/>
        <w:b/>
        <w:bCs w:val="0"/>
      </w:rPr>
    </w:lvl>
    <w:lvl w:ilvl="1" w:tplc="11C0610E">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B1E3C"/>
    <w:multiLevelType w:val="hybridMultilevel"/>
    <w:tmpl w:val="CE0E6554"/>
    <w:lvl w:ilvl="0" w:tplc="D6B0CBE8">
      <w:start w:val="1"/>
      <w:numFmt w:val="lowerLetter"/>
      <w:lvlText w:val="%1)"/>
      <w:lvlJc w:val="left"/>
      <w:pPr>
        <w:ind w:left="1068"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FC57B1"/>
    <w:multiLevelType w:val="hybridMultilevel"/>
    <w:tmpl w:val="EA3CBC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B1F218C"/>
    <w:multiLevelType w:val="hybridMultilevel"/>
    <w:tmpl w:val="7CAEB25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2556120E"/>
    <w:multiLevelType w:val="hybridMultilevel"/>
    <w:tmpl w:val="5E94B8F8"/>
    <w:lvl w:ilvl="0" w:tplc="72C8E6F0">
      <w:start w:val="1"/>
      <w:numFmt w:val="lowerLetter"/>
      <w:lvlText w:val="%1)"/>
      <w:lvlJc w:val="left"/>
      <w:pPr>
        <w:ind w:left="1080" w:hanging="360"/>
      </w:pPr>
      <w:rPr>
        <w:rFonts w:asciiTheme="minorHAnsi" w:hAnsiTheme="minorHAnsi" w:cstheme="minorHAnsi" w:hint="default"/>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86A59E4"/>
    <w:multiLevelType w:val="hybridMultilevel"/>
    <w:tmpl w:val="F9086DA2"/>
    <w:lvl w:ilvl="0" w:tplc="403EE724">
      <w:start w:val="1"/>
      <w:numFmt w:val="decimal"/>
      <w:lvlText w:val="%1."/>
      <w:lvlJc w:val="left"/>
      <w:pPr>
        <w:ind w:left="1777" w:hanging="360"/>
      </w:pPr>
      <w:rPr>
        <w:rFonts w:hint="default"/>
      </w:rPr>
    </w:lvl>
    <w:lvl w:ilvl="1" w:tplc="08090019" w:tentative="1">
      <w:start w:val="1"/>
      <w:numFmt w:val="lowerLetter"/>
      <w:lvlText w:val="%2."/>
      <w:lvlJc w:val="left"/>
      <w:pPr>
        <w:ind w:left="2497" w:hanging="360"/>
      </w:pPr>
    </w:lvl>
    <w:lvl w:ilvl="2" w:tplc="0809001B" w:tentative="1">
      <w:start w:val="1"/>
      <w:numFmt w:val="lowerRoman"/>
      <w:lvlText w:val="%3."/>
      <w:lvlJc w:val="right"/>
      <w:pPr>
        <w:ind w:left="3217" w:hanging="180"/>
      </w:pPr>
    </w:lvl>
    <w:lvl w:ilvl="3" w:tplc="0809000F" w:tentative="1">
      <w:start w:val="1"/>
      <w:numFmt w:val="decimal"/>
      <w:lvlText w:val="%4."/>
      <w:lvlJc w:val="left"/>
      <w:pPr>
        <w:ind w:left="3937" w:hanging="360"/>
      </w:pPr>
    </w:lvl>
    <w:lvl w:ilvl="4" w:tplc="08090019" w:tentative="1">
      <w:start w:val="1"/>
      <w:numFmt w:val="lowerLetter"/>
      <w:lvlText w:val="%5."/>
      <w:lvlJc w:val="left"/>
      <w:pPr>
        <w:ind w:left="4657" w:hanging="360"/>
      </w:pPr>
    </w:lvl>
    <w:lvl w:ilvl="5" w:tplc="0809001B" w:tentative="1">
      <w:start w:val="1"/>
      <w:numFmt w:val="lowerRoman"/>
      <w:lvlText w:val="%6."/>
      <w:lvlJc w:val="right"/>
      <w:pPr>
        <w:ind w:left="5377" w:hanging="180"/>
      </w:pPr>
    </w:lvl>
    <w:lvl w:ilvl="6" w:tplc="0809000F" w:tentative="1">
      <w:start w:val="1"/>
      <w:numFmt w:val="decimal"/>
      <w:lvlText w:val="%7."/>
      <w:lvlJc w:val="left"/>
      <w:pPr>
        <w:ind w:left="6097" w:hanging="360"/>
      </w:pPr>
    </w:lvl>
    <w:lvl w:ilvl="7" w:tplc="08090019" w:tentative="1">
      <w:start w:val="1"/>
      <w:numFmt w:val="lowerLetter"/>
      <w:lvlText w:val="%8."/>
      <w:lvlJc w:val="left"/>
      <w:pPr>
        <w:ind w:left="6817" w:hanging="360"/>
      </w:pPr>
    </w:lvl>
    <w:lvl w:ilvl="8" w:tplc="0809001B" w:tentative="1">
      <w:start w:val="1"/>
      <w:numFmt w:val="lowerRoman"/>
      <w:lvlText w:val="%9."/>
      <w:lvlJc w:val="right"/>
      <w:pPr>
        <w:ind w:left="7537" w:hanging="180"/>
      </w:pPr>
    </w:lvl>
  </w:abstractNum>
  <w:abstractNum w:abstractNumId="7" w15:restartNumberingAfterBreak="0">
    <w:nsid w:val="63324687"/>
    <w:multiLevelType w:val="hybridMultilevel"/>
    <w:tmpl w:val="C3F4150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0AE1C87"/>
    <w:multiLevelType w:val="hybridMultilevel"/>
    <w:tmpl w:val="1CE838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80308384">
    <w:abstractNumId w:val="7"/>
  </w:num>
  <w:num w:numId="2" w16cid:durableId="14772332">
    <w:abstractNumId w:val="2"/>
  </w:num>
  <w:num w:numId="3" w16cid:durableId="1472552817">
    <w:abstractNumId w:val="5"/>
  </w:num>
  <w:num w:numId="4" w16cid:durableId="708991194">
    <w:abstractNumId w:val="8"/>
  </w:num>
  <w:num w:numId="5" w16cid:durableId="1640040088">
    <w:abstractNumId w:val="1"/>
  </w:num>
  <w:num w:numId="6" w16cid:durableId="126359064">
    <w:abstractNumId w:val="0"/>
  </w:num>
  <w:num w:numId="7" w16cid:durableId="1228958644">
    <w:abstractNumId w:val="4"/>
  </w:num>
  <w:num w:numId="8" w16cid:durableId="179316418">
    <w:abstractNumId w:val="6"/>
  </w:num>
  <w:num w:numId="9" w16cid:durableId="40746376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9F7"/>
    <w:rsid w:val="000007CA"/>
    <w:rsid w:val="0000147B"/>
    <w:rsid w:val="00001605"/>
    <w:rsid w:val="00002616"/>
    <w:rsid w:val="00004772"/>
    <w:rsid w:val="000047FD"/>
    <w:rsid w:val="00005462"/>
    <w:rsid w:val="000055B7"/>
    <w:rsid w:val="00007A1E"/>
    <w:rsid w:val="00010F42"/>
    <w:rsid w:val="000129BC"/>
    <w:rsid w:val="00013460"/>
    <w:rsid w:val="00014781"/>
    <w:rsid w:val="00014B0F"/>
    <w:rsid w:val="0001588C"/>
    <w:rsid w:val="00015E65"/>
    <w:rsid w:val="00016306"/>
    <w:rsid w:val="0002036F"/>
    <w:rsid w:val="00020868"/>
    <w:rsid w:val="00022277"/>
    <w:rsid w:val="0002369B"/>
    <w:rsid w:val="000247B4"/>
    <w:rsid w:val="00024DE6"/>
    <w:rsid w:val="00025571"/>
    <w:rsid w:val="00025E99"/>
    <w:rsid w:val="00030FAF"/>
    <w:rsid w:val="000315D1"/>
    <w:rsid w:val="000317A4"/>
    <w:rsid w:val="00031BC7"/>
    <w:rsid w:val="00032271"/>
    <w:rsid w:val="00034766"/>
    <w:rsid w:val="0003525F"/>
    <w:rsid w:val="000359FC"/>
    <w:rsid w:val="000401C6"/>
    <w:rsid w:val="000406DE"/>
    <w:rsid w:val="00042228"/>
    <w:rsid w:val="00044832"/>
    <w:rsid w:val="000452B1"/>
    <w:rsid w:val="00045E4E"/>
    <w:rsid w:val="00046002"/>
    <w:rsid w:val="00046A40"/>
    <w:rsid w:val="00046E45"/>
    <w:rsid w:val="00047956"/>
    <w:rsid w:val="00050998"/>
    <w:rsid w:val="000523A3"/>
    <w:rsid w:val="00052CE6"/>
    <w:rsid w:val="00053323"/>
    <w:rsid w:val="00053AF7"/>
    <w:rsid w:val="00054D8C"/>
    <w:rsid w:val="00056365"/>
    <w:rsid w:val="00056AEF"/>
    <w:rsid w:val="000573C0"/>
    <w:rsid w:val="000579F5"/>
    <w:rsid w:val="00060623"/>
    <w:rsid w:val="00061271"/>
    <w:rsid w:val="00061E9C"/>
    <w:rsid w:val="00063CF6"/>
    <w:rsid w:val="0006409F"/>
    <w:rsid w:val="00064D66"/>
    <w:rsid w:val="00065E02"/>
    <w:rsid w:val="00065F7A"/>
    <w:rsid w:val="00066624"/>
    <w:rsid w:val="000714EF"/>
    <w:rsid w:val="00071531"/>
    <w:rsid w:val="000726F6"/>
    <w:rsid w:val="0007275A"/>
    <w:rsid w:val="0007355B"/>
    <w:rsid w:val="00074477"/>
    <w:rsid w:val="00076690"/>
    <w:rsid w:val="00076F8E"/>
    <w:rsid w:val="00080A13"/>
    <w:rsid w:val="00081B34"/>
    <w:rsid w:val="000821BB"/>
    <w:rsid w:val="00082580"/>
    <w:rsid w:val="00082968"/>
    <w:rsid w:val="00083C04"/>
    <w:rsid w:val="00084A42"/>
    <w:rsid w:val="00085822"/>
    <w:rsid w:val="000861BD"/>
    <w:rsid w:val="000862AD"/>
    <w:rsid w:val="000871C8"/>
    <w:rsid w:val="0008783C"/>
    <w:rsid w:val="00087A7F"/>
    <w:rsid w:val="00090282"/>
    <w:rsid w:val="00090C56"/>
    <w:rsid w:val="00092E2A"/>
    <w:rsid w:val="000935A6"/>
    <w:rsid w:val="00094E15"/>
    <w:rsid w:val="000958B8"/>
    <w:rsid w:val="00095B8A"/>
    <w:rsid w:val="0009661A"/>
    <w:rsid w:val="00097CF7"/>
    <w:rsid w:val="000A020B"/>
    <w:rsid w:val="000A0458"/>
    <w:rsid w:val="000A0FFE"/>
    <w:rsid w:val="000A2932"/>
    <w:rsid w:val="000A31B1"/>
    <w:rsid w:val="000A3C4E"/>
    <w:rsid w:val="000A40BC"/>
    <w:rsid w:val="000A4F7C"/>
    <w:rsid w:val="000A53A6"/>
    <w:rsid w:val="000A609A"/>
    <w:rsid w:val="000A78CD"/>
    <w:rsid w:val="000B1C1A"/>
    <w:rsid w:val="000B1FC5"/>
    <w:rsid w:val="000B3908"/>
    <w:rsid w:val="000B3F83"/>
    <w:rsid w:val="000B41D1"/>
    <w:rsid w:val="000C0452"/>
    <w:rsid w:val="000C0F1A"/>
    <w:rsid w:val="000C1B51"/>
    <w:rsid w:val="000C1BBA"/>
    <w:rsid w:val="000C1F7E"/>
    <w:rsid w:val="000C2AA1"/>
    <w:rsid w:val="000C5381"/>
    <w:rsid w:val="000C5FB9"/>
    <w:rsid w:val="000C64B6"/>
    <w:rsid w:val="000C7672"/>
    <w:rsid w:val="000C7C39"/>
    <w:rsid w:val="000D02AC"/>
    <w:rsid w:val="000D07A6"/>
    <w:rsid w:val="000D1202"/>
    <w:rsid w:val="000D229B"/>
    <w:rsid w:val="000D3618"/>
    <w:rsid w:val="000D38B3"/>
    <w:rsid w:val="000D3C47"/>
    <w:rsid w:val="000D5AD9"/>
    <w:rsid w:val="000D5CF3"/>
    <w:rsid w:val="000D6F03"/>
    <w:rsid w:val="000E1213"/>
    <w:rsid w:val="000E74B0"/>
    <w:rsid w:val="000F0055"/>
    <w:rsid w:val="000F03DF"/>
    <w:rsid w:val="000F0B64"/>
    <w:rsid w:val="000F10BB"/>
    <w:rsid w:val="000F1820"/>
    <w:rsid w:val="000F2C6D"/>
    <w:rsid w:val="000F3B6C"/>
    <w:rsid w:val="000F4EC1"/>
    <w:rsid w:val="000F665C"/>
    <w:rsid w:val="00100A9C"/>
    <w:rsid w:val="00100F60"/>
    <w:rsid w:val="001016F6"/>
    <w:rsid w:val="0010188A"/>
    <w:rsid w:val="00101D2A"/>
    <w:rsid w:val="00102A73"/>
    <w:rsid w:val="001035A1"/>
    <w:rsid w:val="0010574E"/>
    <w:rsid w:val="001069B2"/>
    <w:rsid w:val="00110AE0"/>
    <w:rsid w:val="00111C80"/>
    <w:rsid w:val="00112671"/>
    <w:rsid w:val="00112D01"/>
    <w:rsid w:val="001137B8"/>
    <w:rsid w:val="00113AA0"/>
    <w:rsid w:val="0011488E"/>
    <w:rsid w:val="00115DEF"/>
    <w:rsid w:val="0011666C"/>
    <w:rsid w:val="00117362"/>
    <w:rsid w:val="00123102"/>
    <w:rsid w:val="00123CB8"/>
    <w:rsid w:val="00124D2C"/>
    <w:rsid w:val="00126A8F"/>
    <w:rsid w:val="00130B22"/>
    <w:rsid w:val="0013101D"/>
    <w:rsid w:val="0013138C"/>
    <w:rsid w:val="00131CC6"/>
    <w:rsid w:val="00133EB1"/>
    <w:rsid w:val="001343E7"/>
    <w:rsid w:val="001364F8"/>
    <w:rsid w:val="00143386"/>
    <w:rsid w:val="0014382A"/>
    <w:rsid w:val="00143A93"/>
    <w:rsid w:val="00144164"/>
    <w:rsid w:val="00146978"/>
    <w:rsid w:val="00146A9E"/>
    <w:rsid w:val="00150CDE"/>
    <w:rsid w:val="001515E0"/>
    <w:rsid w:val="00151AAC"/>
    <w:rsid w:val="00152617"/>
    <w:rsid w:val="001529AC"/>
    <w:rsid w:val="00153208"/>
    <w:rsid w:val="001541C0"/>
    <w:rsid w:val="00155BA8"/>
    <w:rsid w:val="001563BF"/>
    <w:rsid w:val="00157D57"/>
    <w:rsid w:val="00161475"/>
    <w:rsid w:val="0016247E"/>
    <w:rsid w:val="001641DF"/>
    <w:rsid w:val="0016579D"/>
    <w:rsid w:val="00165F87"/>
    <w:rsid w:val="00166D5E"/>
    <w:rsid w:val="001676DA"/>
    <w:rsid w:val="00167913"/>
    <w:rsid w:val="001700EC"/>
    <w:rsid w:val="00173EF0"/>
    <w:rsid w:val="00175447"/>
    <w:rsid w:val="00176F52"/>
    <w:rsid w:val="00177636"/>
    <w:rsid w:val="0018007E"/>
    <w:rsid w:val="00180145"/>
    <w:rsid w:val="00181CC2"/>
    <w:rsid w:val="00182056"/>
    <w:rsid w:val="00182695"/>
    <w:rsid w:val="00184178"/>
    <w:rsid w:val="0018561C"/>
    <w:rsid w:val="001866B0"/>
    <w:rsid w:val="00187DA5"/>
    <w:rsid w:val="00194890"/>
    <w:rsid w:val="00194C31"/>
    <w:rsid w:val="0019527D"/>
    <w:rsid w:val="001972D9"/>
    <w:rsid w:val="001A1F56"/>
    <w:rsid w:val="001A3CF3"/>
    <w:rsid w:val="001A46BF"/>
    <w:rsid w:val="001A5EA2"/>
    <w:rsid w:val="001A7A51"/>
    <w:rsid w:val="001B134B"/>
    <w:rsid w:val="001B3EC2"/>
    <w:rsid w:val="001B614C"/>
    <w:rsid w:val="001B6714"/>
    <w:rsid w:val="001B6C8C"/>
    <w:rsid w:val="001B71E7"/>
    <w:rsid w:val="001B7921"/>
    <w:rsid w:val="001C0900"/>
    <w:rsid w:val="001C0DEA"/>
    <w:rsid w:val="001C1A85"/>
    <w:rsid w:val="001C251F"/>
    <w:rsid w:val="001C2714"/>
    <w:rsid w:val="001C3BA0"/>
    <w:rsid w:val="001C4921"/>
    <w:rsid w:val="001C70CE"/>
    <w:rsid w:val="001C7B83"/>
    <w:rsid w:val="001D4AB2"/>
    <w:rsid w:val="001D4B9D"/>
    <w:rsid w:val="001D4C1B"/>
    <w:rsid w:val="001D4D73"/>
    <w:rsid w:val="001D4FB9"/>
    <w:rsid w:val="001D7611"/>
    <w:rsid w:val="001D7C1A"/>
    <w:rsid w:val="001D7ED6"/>
    <w:rsid w:val="001E11A3"/>
    <w:rsid w:val="001E3393"/>
    <w:rsid w:val="001E3590"/>
    <w:rsid w:val="001E3A63"/>
    <w:rsid w:val="001E3A99"/>
    <w:rsid w:val="001E51DD"/>
    <w:rsid w:val="001E7110"/>
    <w:rsid w:val="001F0855"/>
    <w:rsid w:val="001F0A15"/>
    <w:rsid w:val="001F23B3"/>
    <w:rsid w:val="001F28B4"/>
    <w:rsid w:val="001F3039"/>
    <w:rsid w:val="001F4BA9"/>
    <w:rsid w:val="001F4F01"/>
    <w:rsid w:val="001F7127"/>
    <w:rsid w:val="001F7531"/>
    <w:rsid w:val="001F7F32"/>
    <w:rsid w:val="00200AAD"/>
    <w:rsid w:val="00201934"/>
    <w:rsid w:val="00201CF5"/>
    <w:rsid w:val="00202D48"/>
    <w:rsid w:val="00203C74"/>
    <w:rsid w:val="0020430F"/>
    <w:rsid w:val="00207C88"/>
    <w:rsid w:val="00210874"/>
    <w:rsid w:val="002121DF"/>
    <w:rsid w:val="00212C13"/>
    <w:rsid w:val="00215F81"/>
    <w:rsid w:val="002174C6"/>
    <w:rsid w:val="0022164F"/>
    <w:rsid w:val="0022217E"/>
    <w:rsid w:val="0022317E"/>
    <w:rsid w:val="002248DC"/>
    <w:rsid w:val="00230BF9"/>
    <w:rsid w:val="00232B09"/>
    <w:rsid w:val="00234E7D"/>
    <w:rsid w:val="00237488"/>
    <w:rsid w:val="00240203"/>
    <w:rsid w:val="00240474"/>
    <w:rsid w:val="00240C0C"/>
    <w:rsid w:val="00240EC3"/>
    <w:rsid w:val="00241354"/>
    <w:rsid w:val="00242FF8"/>
    <w:rsid w:val="0024434B"/>
    <w:rsid w:val="00244D9B"/>
    <w:rsid w:val="00245703"/>
    <w:rsid w:val="00246F33"/>
    <w:rsid w:val="00250E8B"/>
    <w:rsid w:val="00251DA9"/>
    <w:rsid w:val="00251F77"/>
    <w:rsid w:val="0025207E"/>
    <w:rsid w:val="00252D4F"/>
    <w:rsid w:val="0025441B"/>
    <w:rsid w:val="00254710"/>
    <w:rsid w:val="00254D98"/>
    <w:rsid w:val="0025701D"/>
    <w:rsid w:val="002605E3"/>
    <w:rsid w:val="00261BA2"/>
    <w:rsid w:val="002627DF"/>
    <w:rsid w:val="002628A8"/>
    <w:rsid w:val="002639E5"/>
    <w:rsid w:val="002639EE"/>
    <w:rsid w:val="00263CBA"/>
    <w:rsid w:val="00263E95"/>
    <w:rsid w:val="00265562"/>
    <w:rsid w:val="00265D7F"/>
    <w:rsid w:val="00266AEC"/>
    <w:rsid w:val="00267226"/>
    <w:rsid w:val="00267694"/>
    <w:rsid w:val="00270CF2"/>
    <w:rsid w:val="00270ED2"/>
    <w:rsid w:val="002716BC"/>
    <w:rsid w:val="00272DC4"/>
    <w:rsid w:val="00273E99"/>
    <w:rsid w:val="00273FAE"/>
    <w:rsid w:val="002750E9"/>
    <w:rsid w:val="00275DA2"/>
    <w:rsid w:val="002765E9"/>
    <w:rsid w:val="002765F6"/>
    <w:rsid w:val="00276C70"/>
    <w:rsid w:val="00277D31"/>
    <w:rsid w:val="00282C81"/>
    <w:rsid w:val="002832DB"/>
    <w:rsid w:val="002835C7"/>
    <w:rsid w:val="002836A5"/>
    <w:rsid w:val="00283960"/>
    <w:rsid w:val="00283A5C"/>
    <w:rsid w:val="002849B4"/>
    <w:rsid w:val="00284F6A"/>
    <w:rsid w:val="002859E0"/>
    <w:rsid w:val="00285A4D"/>
    <w:rsid w:val="00287780"/>
    <w:rsid w:val="0029121E"/>
    <w:rsid w:val="00293586"/>
    <w:rsid w:val="002962D5"/>
    <w:rsid w:val="00296FBA"/>
    <w:rsid w:val="002A0D43"/>
    <w:rsid w:val="002A1249"/>
    <w:rsid w:val="002A1FCD"/>
    <w:rsid w:val="002A2D3C"/>
    <w:rsid w:val="002A36F2"/>
    <w:rsid w:val="002A43AD"/>
    <w:rsid w:val="002A4BA7"/>
    <w:rsid w:val="002A4C7A"/>
    <w:rsid w:val="002A6126"/>
    <w:rsid w:val="002B0B44"/>
    <w:rsid w:val="002B181B"/>
    <w:rsid w:val="002B2224"/>
    <w:rsid w:val="002B2694"/>
    <w:rsid w:val="002B295F"/>
    <w:rsid w:val="002B2A39"/>
    <w:rsid w:val="002B351F"/>
    <w:rsid w:val="002B69AD"/>
    <w:rsid w:val="002B7301"/>
    <w:rsid w:val="002C0E00"/>
    <w:rsid w:val="002C23A6"/>
    <w:rsid w:val="002C2B3C"/>
    <w:rsid w:val="002C7047"/>
    <w:rsid w:val="002C7408"/>
    <w:rsid w:val="002C7F91"/>
    <w:rsid w:val="002D04FF"/>
    <w:rsid w:val="002D0F33"/>
    <w:rsid w:val="002D1F33"/>
    <w:rsid w:val="002D2BCA"/>
    <w:rsid w:val="002D30A9"/>
    <w:rsid w:val="002D30CB"/>
    <w:rsid w:val="002D3D78"/>
    <w:rsid w:val="002D5879"/>
    <w:rsid w:val="002D6B22"/>
    <w:rsid w:val="002D6F64"/>
    <w:rsid w:val="002D776F"/>
    <w:rsid w:val="002E48CB"/>
    <w:rsid w:val="002E51E5"/>
    <w:rsid w:val="002E68F4"/>
    <w:rsid w:val="002E6C59"/>
    <w:rsid w:val="002E782A"/>
    <w:rsid w:val="002F143D"/>
    <w:rsid w:val="002F29E3"/>
    <w:rsid w:val="002F3634"/>
    <w:rsid w:val="002F442D"/>
    <w:rsid w:val="002F4778"/>
    <w:rsid w:val="002F5058"/>
    <w:rsid w:val="002F798F"/>
    <w:rsid w:val="003007F6"/>
    <w:rsid w:val="00300A13"/>
    <w:rsid w:val="003018B5"/>
    <w:rsid w:val="00302EEB"/>
    <w:rsid w:val="00303A13"/>
    <w:rsid w:val="003042BF"/>
    <w:rsid w:val="00305658"/>
    <w:rsid w:val="00305FCC"/>
    <w:rsid w:val="00307AED"/>
    <w:rsid w:val="00312346"/>
    <w:rsid w:val="003124B9"/>
    <w:rsid w:val="00313189"/>
    <w:rsid w:val="00313912"/>
    <w:rsid w:val="00314793"/>
    <w:rsid w:val="00316AB1"/>
    <w:rsid w:val="003206B0"/>
    <w:rsid w:val="00320B3D"/>
    <w:rsid w:val="00320DD5"/>
    <w:rsid w:val="003221CB"/>
    <w:rsid w:val="003262A1"/>
    <w:rsid w:val="0033092D"/>
    <w:rsid w:val="00330C15"/>
    <w:rsid w:val="00330E75"/>
    <w:rsid w:val="003317AA"/>
    <w:rsid w:val="0033335D"/>
    <w:rsid w:val="00334B8D"/>
    <w:rsid w:val="00337EF0"/>
    <w:rsid w:val="003410CA"/>
    <w:rsid w:val="00343A3B"/>
    <w:rsid w:val="003446AD"/>
    <w:rsid w:val="00347504"/>
    <w:rsid w:val="00352E3D"/>
    <w:rsid w:val="00353A99"/>
    <w:rsid w:val="00353EA6"/>
    <w:rsid w:val="00353EBC"/>
    <w:rsid w:val="003550B2"/>
    <w:rsid w:val="003552A8"/>
    <w:rsid w:val="00356D5D"/>
    <w:rsid w:val="00356DE1"/>
    <w:rsid w:val="00357628"/>
    <w:rsid w:val="003577D8"/>
    <w:rsid w:val="0036061B"/>
    <w:rsid w:val="00360C75"/>
    <w:rsid w:val="00361760"/>
    <w:rsid w:val="00362686"/>
    <w:rsid w:val="003629BF"/>
    <w:rsid w:val="00362B2D"/>
    <w:rsid w:val="003650DC"/>
    <w:rsid w:val="0037164F"/>
    <w:rsid w:val="00371A19"/>
    <w:rsid w:val="00371ACC"/>
    <w:rsid w:val="00372D81"/>
    <w:rsid w:val="00372EF1"/>
    <w:rsid w:val="003732A7"/>
    <w:rsid w:val="00373C4A"/>
    <w:rsid w:val="00373D75"/>
    <w:rsid w:val="00375839"/>
    <w:rsid w:val="00376451"/>
    <w:rsid w:val="00381108"/>
    <w:rsid w:val="00382136"/>
    <w:rsid w:val="0038221B"/>
    <w:rsid w:val="003822AC"/>
    <w:rsid w:val="0038245D"/>
    <w:rsid w:val="00386048"/>
    <w:rsid w:val="00386A37"/>
    <w:rsid w:val="00387995"/>
    <w:rsid w:val="00390158"/>
    <w:rsid w:val="003902A0"/>
    <w:rsid w:val="00390F27"/>
    <w:rsid w:val="00391FCD"/>
    <w:rsid w:val="00392081"/>
    <w:rsid w:val="003968D2"/>
    <w:rsid w:val="003979C4"/>
    <w:rsid w:val="00397C1B"/>
    <w:rsid w:val="00397EB5"/>
    <w:rsid w:val="003A1032"/>
    <w:rsid w:val="003A1E47"/>
    <w:rsid w:val="003A207F"/>
    <w:rsid w:val="003A4674"/>
    <w:rsid w:val="003B1684"/>
    <w:rsid w:val="003B1966"/>
    <w:rsid w:val="003B5697"/>
    <w:rsid w:val="003B59CA"/>
    <w:rsid w:val="003B6076"/>
    <w:rsid w:val="003B6225"/>
    <w:rsid w:val="003B6C6E"/>
    <w:rsid w:val="003B6F0B"/>
    <w:rsid w:val="003B6FD4"/>
    <w:rsid w:val="003C06AF"/>
    <w:rsid w:val="003C0FBA"/>
    <w:rsid w:val="003C11C1"/>
    <w:rsid w:val="003C14E0"/>
    <w:rsid w:val="003C3E2E"/>
    <w:rsid w:val="003C48B4"/>
    <w:rsid w:val="003C53FD"/>
    <w:rsid w:val="003C5D69"/>
    <w:rsid w:val="003C62AA"/>
    <w:rsid w:val="003C78DC"/>
    <w:rsid w:val="003D02B7"/>
    <w:rsid w:val="003D03F4"/>
    <w:rsid w:val="003D17D0"/>
    <w:rsid w:val="003D1BE8"/>
    <w:rsid w:val="003D1F48"/>
    <w:rsid w:val="003D2B27"/>
    <w:rsid w:val="003D32AC"/>
    <w:rsid w:val="003D3514"/>
    <w:rsid w:val="003D40DF"/>
    <w:rsid w:val="003D45AA"/>
    <w:rsid w:val="003D5597"/>
    <w:rsid w:val="003D596E"/>
    <w:rsid w:val="003E0648"/>
    <w:rsid w:val="003E08F8"/>
    <w:rsid w:val="003E1A7A"/>
    <w:rsid w:val="003E43BE"/>
    <w:rsid w:val="003E5A46"/>
    <w:rsid w:val="003E601C"/>
    <w:rsid w:val="003E679A"/>
    <w:rsid w:val="003E6F71"/>
    <w:rsid w:val="003E712E"/>
    <w:rsid w:val="003F0110"/>
    <w:rsid w:val="003F0427"/>
    <w:rsid w:val="003F05A0"/>
    <w:rsid w:val="003F0835"/>
    <w:rsid w:val="003F17A4"/>
    <w:rsid w:val="003F2875"/>
    <w:rsid w:val="003F2BA5"/>
    <w:rsid w:val="003F38D4"/>
    <w:rsid w:val="003F4B7C"/>
    <w:rsid w:val="003F5ABD"/>
    <w:rsid w:val="003F60D9"/>
    <w:rsid w:val="003F74FF"/>
    <w:rsid w:val="00403BB7"/>
    <w:rsid w:val="0040587F"/>
    <w:rsid w:val="004102F0"/>
    <w:rsid w:val="0041045D"/>
    <w:rsid w:val="00410E1D"/>
    <w:rsid w:val="00411215"/>
    <w:rsid w:val="0041175E"/>
    <w:rsid w:val="00411CB0"/>
    <w:rsid w:val="004122ED"/>
    <w:rsid w:val="00412A1E"/>
    <w:rsid w:val="004146C1"/>
    <w:rsid w:val="00414F29"/>
    <w:rsid w:val="00415195"/>
    <w:rsid w:val="004205C5"/>
    <w:rsid w:val="0042176D"/>
    <w:rsid w:val="004220FB"/>
    <w:rsid w:val="004222A7"/>
    <w:rsid w:val="0042337B"/>
    <w:rsid w:val="004237C7"/>
    <w:rsid w:val="00424067"/>
    <w:rsid w:val="00425831"/>
    <w:rsid w:val="004271F1"/>
    <w:rsid w:val="00432691"/>
    <w:rsid w:val="00432862"/>
    <w:rsid w:val="00432917"/>
    <w:rsid w:val="00432CB3"/>
    <w:rsid w:val="00433D7E"/>
    <w:rsid w:val="00434E78"/>
    <w:rsid w:val="004407A2"/>
    <w:rsid w:val="00441DA7"/>
    <w:rsid w:val="00441E87"/>
    <w:rsid w:val="00443BFB"/>
    <w:rsid w:val="004450DD"/>
    <w:rsid w:val="0044537A"/>
    <w:rsid w:val="00446781"/>
    <w:rsid w:val="004474B8"/>
    <w:rsid w:val="0045016B"/>
    <w:rsid w:val="00450459"/>
    <w:rsid w:val="00451504"/>
    <w:rsid w:val="00451D2D"/>
    <w:rsid w:val="00452028"/>
    <w:rsid w:val="00453A2A"/>
    <w:rsid w:val="00456059"/>
    <w:rsid w:val="00456239"/>
    <w:rsid w:val="004564FB"/>
    <w:rsid w:val="004565AC"/>
    <w:rsid w:val="00457740"/>
    <w:rsid w:val="00460AC4"/>
    <w:rsid w:val="00461ED2"/>
    <w:rsid w:val="00461F51"/>
    <w:rsid w:val="004638C1"/>
    <w:rsid w:val="0046628A"/>
    <w:rsid w:val="00466FEC"/>
    <w:rsid w:val="0047055C"/>
    <w:rsid w:val="00471E56"/>
    <w:rsid w:val="00472249"/>
    <w:rsid w:val="00473C1A"/>
    <w:rsid w:val="0047472A"/>
    <w:rsid w:val="00474FEB"/>
    <w:rsid w:val="004758E2"/>
    <w:rsid w:val="0047623D"/>
    <w:rsid w:val="004805C1"/>
    <w:rsid w:val="004815E8"/>
    <w:rsid w:val="004820A1"/>
    <w:rsid w:val="00482CB0"/>
    <w:rsid w:val="004845C6"/>
    <w:rsid w:val="004852DB"/>
    <w:rsid w:val="00486039"/>
    <w:rsid w:val="00486531"/>
    <w:rsid w:val="00486790"/>
    <w:rsid w:val="00486F22"/>
    <w:rsid w:val="0048786C"/>
    <w:rsid w:val="00487AA7"/>
    <w:rsid w:val="00490652"/>
    <w:rsid w:val="00491694"/>
    <w:rsid w:val="0049323A"/>
    <w:rsid w:val="00493EF5"/>
    <w:rsid w:val="00495629"/>
    <w:rsid w:val="00495DD0"/>
    <w:rsid w:val="0049615B"/>
    <w:rsid w:val="00497150"/>
    <w:rsid w:val="00497DF3"/>
    <w:rsid w:val="004A06B9"/>
    <w:rsid w:val="004A198D"/>
    <w:rsid w:val="004A31C5"/>
    <w:rsid w:val="004A3735"/>
    <w:rsid w:val="004A39C9"/>
    <w:rsid w:val="004A492A"/>
    <w:rsid w:val="004A546D"/>
    <w:rsid w:val="004A592F"/>
    <w:rsid w:val="004B0831"/>
    <w:rsid w:val="004B0B89"/>
    <w:rsid w:val="004B10E9"/>
    <w:rsid w:val="004B18BF"/>
    <w:rsid w:val="004B3356"/>
    <w:rsid w:val="004B4082"/>
    <w:rsid w:val="004B64C6"/>
    <w:rsid w:val="004B67B0"/>
    <w:rsid w:val="004B71FD"/>
    <w:rsid w:val="004B7399"/>
    <w:rsid w:val="004C0DD9"/>
    <w:rsid w:val="004C2810"/>
    <w:rsid w:val="004C2C38"/>
    <w:rsid w:val="004C4D60"/>
    <w:rsid w:val="004C70BA"/>
    <w:rsid w:val="004C7CD3"/>
    <w:rsid w:val="004D05EC"/>
    <w:rsid w:val="004D1181"/>
    <w:rsid w:val="004D203F"/>
    <w:rsid w:val="004D380F"/>
    <w:rsid w:val="004D50C8"/>
    <w:rsid w:val="004D5A72"/>
    <w:rsid w:val="004D78CE"/>
    <w:rsid w:val="004D7A46"/>
    <w:rsid w:val="004E0E96"/>
    <w:rsid w:val="004E2357"/>
    <w:rsid w:val="004E34C5"/>
    <w:rsid w:val="004E373C"/>
    <w:rsid w:val="004E547B"/>
    <w:rsid w:val="004E57C8"/>
    <w:rsid w:val="004E5869"/>
    <w:rsid w:val="004E5C41"/>
    <w:rsid w:val="004E64E4"/>
    <w:rsid w:val="004E6DCF"/>
    <w:rsid w:val="004E727F"/>
    <w:rsid w:val="004F02A9"/>
    <w:rsid w:val="004F059F"/>
    <w:rsid w:val="004F754B"/>
    <w:rsid w:val="004F75A5"/>
    <w:rsid w:val="0050058F"/>
    <w:rsid w:val="0050227C"/>
    <w:rsid w:val="0050250C"/>
    <w:rsid w:val="00504194"/>
    <w:rsid w:val="005046A2"/>
    <w:rsid w:val="00504FFA"/>
    <w:rsid w:val="005053E9"/>
    <w:rsid w:val="00505CF4"/>
    <w:rsid w:val="0050725C"/>
    <w:rsid w:val="00510434"/>
    <w:rsid w:val="0051043F"/>
    <w:rsid w:val="0051323C"/>
    <w:rsid w:val="005143F2"/>
    <w:rsid w:val="0051499E"/>
    <w:rsid w:val="00515E45"/>
    <w:rsid w:val="005162D2"/>
    <w:rsid w:val="00516589"/>
    <w:rsid w:val="00517E1D"/>
    <w:rsid w:val="0052043F"/>
    <w:rsid w:val="00521BEE"/>
    <w:rsid w:val="00524BD9"/>
    <w:rsid w:val="00525C65"/>
    <w:rsid w:val="0052707F"/>
    <w:rsid w:val="00527400"/>
    <w:rsid w:val="0053004A"/>
    <w:rsid w:val="0053047A"/>
    <w:rsid w:val="00530BB2"/>
    <w:rsid w:val="00530BE3"/>
    <w:rsid w:val="00531115"/>
    <w:rsid w:val="00531688"/>
    <w:rsid w:val="00531E2E"/>
    <w:rsid w:val="00531EF4"/>
    <w:rsid w:val="00532F98"/>
    <w:rsid w:val="00534433"/>
    <w:rsid w:val="005375C1"/>
    <w:rsid w:val="0054041D"/>
    <w:rsid w:val="00540890"/>
    <w:rsid w:val="00541DDF"/>
    <w:rsid w:val="00543B9C"/>
    <w:rsid w:val="00544CB2"/>
    <w:rsid w:val="0054533B"/>
    <w:rsid w:val="00545E29"/>
    <w:rsid w:val="0055079C"/>
    <w:rsid w:val="00550D0A"/>
    <w:rsid w:val="0055181A"/>
    <w:rsid w:val="00551B1A"/>
    <w:rsid w:val="005520EA"/>
    <w:rsid w:val="005529FC"/>
    <w:rsid w:val="00552C99"/>
    <w:rsid w:val="005559AE"/>
    <w:rsid w:val="00555CAE"/>
    <w:rsid w:val="0055717A"/>
    <w:rsid w:val="00557FE9"/>
    <w:rsid w:val="00560844"/>
    <w:rsid w:val="00561042"/>
    <w:rsid w:val="00561B83"/>
    <w:rsid w:val="005655DC"/>
    <w:rsid w:val="005659C8"/>
    <w:rsid w:val="0056716C"/>
    <w:rsid w:val="00567E0C"/>
    <w:rsid w:val="005718C4"/>
    <w:rsid w:val="00572641"/>
    <w:rsid w:val="005727EB"/>
    <w:rsid w:val="00574F4E"/>
    <w:rsid w:val="0057633D"/>
    <w:rsid w:val="005764F8"/>
    <w:rsid w:val="00577F1F"/>
    <w:rsid w:val="005813C6"/>
    <w:rsid w:val="005814A7"/>
    <w:rsid w:val="00581FAC"/>
    <w:rsid w:val="005825C4"/>
    <w:rsid w:val="005826FA"/>
    <w:rsid w:val="00582902"/>
    <w:rsid w:val="00582AD6"/>
    <w:rsid w:val="00582EDB"/>
    <w:rsid w:val="00583EA4"/>
    <w:rsid w:val="005903E1"/>
    <w:rsid w:val="005903E9"/>
    <w:rsid w:val="00590491"/>
    <w:rsid w:val="00590B8A"/>
    <w:rsid w:val="00590F23"/>
    <w:rsid w:val="00592D7E"/>
    <w:rsid w:val="00594066"/>
    <w:rsid w:val="0059779E"/>
    <w:rsid w:val="005A037A"/>
    <w:rsid w:val="005A18F6"/>
    <w:rsid w:val="005A1B7A"/>
    <w:rsid w:val="005A22DC"/>
    <w:rsid w:val="005A2DAA"/>
    <w:rsid w:val="005A4093"/>
    <w:rsid w:val="005A4980"/>
    <w:rsid w:val="005A615A"/>
    <w:rsid w:val="005A6409"/>
    <w:rsid w:val="005A7324"/>
    <w:rsid w:val="005A7C4F"/>
    <w:rsid w:val="005B07C4"/>
    <w:rsid w:val="005B194C"/>
    <w:rsid w:val="005B1DCF"/>
    <w:rsid w:val="005B45C1"/>
    <w:rsid w:val="005B6993"/>
    <w:rsid w:val="005B7B9B"/>
    <w:rsid w:val="005C22D6"/>
    <w:rsid w:val="005C231C"/>
    <w:rsid w:val="005C254A"/>
    <w:rsid w:val="005C5273"/>
    <w:rsid w:val="005C65BB"/>
    <w:rsid w:val="005C65F3"/>
    <w:rsid w:val="005C6AAE"/>
    <w:rsid w:val="005C72C9"/>
    <w:rsid w:val="005D1478"/>
    <w:rsid w:val="005D14B6"/>
    <w:rsid w:val="005D32A4"/>
    <w:rsid w:val="005D3B2A"/>
    <w:rsid w:val="005D5768"/>
    <w:rsid w:val="005D6EA0"/>
    <w:rsid w:val="005D7755"/>
    <w:rsid w:val="005D77E1"/>
    <w:rsid w:val="005E01A3"/>
    <w:rsid w:val="005E0434"/>
    <w:rsid w:val="005E078A"/>
    <w:rsid w:val="005E0A84"/>
    <w:rsid w:val="005E0C50"/>
    <w:rsid w:val="005E32E0"/>
    <w:rsid w:val="005E3D14"/>
    <w:rsid w:val="005E4951"/>
    <w:rsid w:val="005E4B6A"/>
    <w:rsid w:val="005E4BFA"/>
    <w:rsid w:val="005E4CCD"/>
    <w:rsid w:val="005E5E69"/>
    <w:rsid w:val="005F0CCC"/>
    <w:rsid w:val="005F0D86"/>
    <w:rsid w:val="005F17C3"/>
    <w:rsid w:val="005F32E9"/>
    <w:rsid w:val="005F3774"/>
    <w:rsid w:val="005F3ADC"/>
    <w:rsid w:val="005F42EC"/>
    <w:rsid w:val="00600271"/>
    <w:rsid w:val="006008C2"/>
    <w:rsid w:val="00600A18"/>
    <w:rsid w:val="00600A36"/>
    <w:rsid w:val="00603DAB"/>
    <w:rsid w:val="006040D8"/>
    <w:rsid w:val="0060476D"/>
    <w:rsid w:val="00606DF4"/>
    <w:rsid w:val="00610094"/>
    <w:rsid w:val="006104B1"/>
    <w:rsid w:val="00610685"/>
    <w:rsid w:val="00611D22"/>
    <w:rsid w:val="006123A9"/>
    <w:rsid w:val="00612BB3"/>
    <w:rsid w:val="00613191"/>
    <w:rsid w:val="00614A13"/>
    <w:rsid w:val="00614ADF"/>
    <w:rsid w:val="0061514F"/>
    <w:rsid w:val="0062387C"/>
    <w:rsid w:val="006238BB"/>
    <w:rsid w:val="00627AB2"/>
    <w:rsid w:val="00630B81"/>
    <w:rsid w:val="00630F3E"/>
    <w:rsid w:val="006319C4"/>
    <w:rsid w:val="00634626"/>
    <w:rsid w:val="00634D34"/>
    <w:rsid w:val="0063506E"/>
    <w:rsid w:val="00635E38"/>
    <w:rsid w:val="00637BF7"/>
    <w:rsid w:val="00640472"/>
    <w:rsid w:val="00640D65"/>
    <w:rsid w:val="00641308"/>
    <w:rsid w:val="00642478"/>
    <w:rsid w:val="00643892"/>
    <w:rsid w:val="006442D8"/>
    <w:rsid w:val="00644BF7"/>
    <w:rsid w:val="006451A7"/>
    <w:rsid w:val="00646939"/>
    <w:rsid w:val="00650A1C"/>
    <w:rsid w:val="006515D4"/>
    <w:rsid w:val="00651E13"/>
    <w:rsid w:val="00655815"/>
    <w:rsid w:val="00656AA7"/>
    <w:rsid w:val="00657A03"/>
    <w:rsid w:val="00657D6E"/>
    <w:rsid w:val="006609E2"/>
    <w:rsid w:val="00661B3C"/>
    <w:rsid w:val="00661E93"/>
    <w:rsid w:val="00664144"/>
    <w:rsid w:val="00665C54"/>
    <w:rsid w:val="0066672D"/>
    <w:rsid w:val="006701A8"/>
    <w:rsid w:val="0067084A"/>
    <w:rsid w:val="006709F7"/>
    <w:rsid w:val="00671E4C"/>
    <w:rsid w:val="00672656"/>
    <w:rsid w:val="00673CFB"/>
    <w:rsid w:val="00674214"/>
    <w:rsid w:val="00674689"/>
    <w:rsid w:val="0067492E"/>
    <w:rsid w:val="00674F29"/>
    <w:rsid w:val="00676015"/>
    <w:rsid w:val="006813CE"/>
    <w:rsid w:val="00681891"/>
    <w:rsid w:val="006819DF"/>
    <w:rsid w:val="00681BB2"/>
    <w:rsid w:val="00681DBF"/>
    <w:rsid w:val="006822A5"/>
    <w:rsid w:val="00682E62"/>
    <w:rsid w:val="00683E9D"/>
    <w:rsid w:val="00684B09"/>
    <w:rsid w:val="006854E1"/>
    <w:rsid w:val="006856A1"/>
    <w:rsid w:val="006877BC"/>
    <w:rsid w:val="006910C1"/>
    <w:rsid w:val="006921A8"/>
    <w:rsid w:val="00692F73"/>
    <w:rsid w:val="00693752"/>
    <w:rsid w:val="00693C4A"/>
    <w:rsid w:val="006A127D"/>
    <w:rsid w:val="006A1406"/>
    <w:rsid w:val="006A35A7"/>
    <w:rsid w:val="006A4CCB"/>
    <w:rsid w:val="006A4D51"/>
    <w:rsid w:val="006A6D07"/>
    <w:rsid w:val="006A7B91"/>
    <w:rsid w:val="006A7BE3"/>
    <w:rsid w:val="006A7E45"/>
    <w:rsid w:val="006B0F3C"/>
    <w:rsid w:val="006B1105"/>
    <w:rsid w:val="006B25B5"/>
    <w:rsid w:val="006B57C2"/>
    <w:rsid w:val="006B5CE0"/>
    <w:rsid w:val="006B5EAE"/>
    <w:rsid w:val="006C0CC2"/>
    <w:rsid w:val="006C1F2F"/>
    <w:rsid w:val="006C368D"/>
    <w:rsid w:val="006C4383"/>
    <w:rsid w:val="006C4E6F"/>
    <w:rsid w:val="006C57EE"/>
    <w:rsid w:val="006C78B1"/>
    <w:rsid w:val="006D07FC"/>
    <w:rsid w:val="006D08BC"/>
    <w:rsid w:val="006D11D2"/>
    <w:rsid w:val="006D1528"/>
    <w:rsid w:val="006D29D4"/>
    <w:rsid w:val="006D2C0E"/>
    <w:rsid w:val="006D3B15"/>
    <w:rsid w:val="006D3D62"/>
    <w:rsid w:val="006D43AD"/>
    <w:rsid w:val="006D5793"/>
    <w:rsid w:val="006D67CD"/>
    <w:rsid w:val="006D698F"/>
    <w:rsid w:val="006D6FC1"/>
    <w:rsid w:val="006E0BFA"/>
    <w:rsid w:val="006E1554"/>
    <w:rsid w:val="006E1822"/>
    <w:rsid w:val="006E340C"/>
    <w:rsid w:val="006E4890"/>
    <w:rsid w:val="006E4CDF"/>
    <w:rsid w:val="006E669C"/>
    <w:rsid w:val="006E7B73"/>
    <w:rsid w:val="006F1FE8"/>
    <w:rsid w:val="006F26B3"/>
    <w:rsid w:val="006F5478"/>
    <w:rsid w:val="006F59BE"/>
    <w:rsid w:val="006F5ACE"/>
    <w:rsid w:val="006F70B4"/>
    <w:rsid w:val="006F7F97"/>
    <w:rsid w:val="00700C07"/>
    <w:rsid w:val="00700DDA"/>
    <w:rsid w:val="00701A3E"/>
    <w:rsid w:val="00701A9F"/>
    <w:rsid w:val="0070369F"/>
    <w:rsid w:val="00703EA9"/>
    <w:rsid w:val="00704677"/>
    <w:rsid w:val="00705072"/>
    <w:rsid w:val="00705B2A"/>
    <w:rsid w:val="00707F21"/>
    <w:rsid w:val="00710796"/>
    <w:rsid w:val="00711DEE"/>
    <w:rsid w:val="00711E93"/>
    <w:rsid w:val="0071248D"/>
    <w:rsid w:val="00713770"/>
    <w:rsid w:val="0071463F"/>
    <w:rsid w:val="007152E2"/>
    <w:rsid w:val="00716E1A"/>
    <w:rsid w:val="007171BB"/>
    <w:rsid w:val="00717C0D"/>
    <w:rsid w:val="00722D14"/>
    <w:rsid w:val="0072567A"/>
    <w:rsid w:val="00725692"/>
    <w:rsid w:val="00725B86"/>
    <w:rsid w:val="0072718B"/>
    <w:rsid w:val="00730107"/>
    <w:rsid w:val="0073399C"/>
    <w:rsid w:val="00735D58"/>
    <w:rsid w:val="00736820"/>
    <w:rsid w:val="00740036"/>
    <w:rsid w:val="00745032"/>
    <w:rsid w:val="00745222"/>
    <w:rsid w:val="00745B46"/>
    <w:rsid w:val="00745B77"/>
    <w:rsid w:val="00746C39"/>
    <w:rsid w:val="007478B8"/>
    <w:rsid w:val="00750AFD"/>
    <w:rsid w:val="007524E9"/>
    <w:rsid w:val="00753886"/>
    <w:rsid w:val="00754B95"/>
    <w:rsid w:val="0075554A"/>
    <w:rsid w:val="00755DBF"/>
    <w:rsid w:val="0075651B"/>
    <w:rsid w:val="00756695"/>
    <w:rsid w:val="00760772"/>
    <w:rsid w:val="00761E6A"/>
    <w:rsid w:val="0076271C"/>
    <w:rsid w:val="007627BE"/>
    <w:rsid w:val="007632F1"/>
    <w:rsid w:val="00763812"/>
    <w:rsid w:val="00763B34"/>
    <w:rsid w:val="00765E17"/>
    <w:rsid w:val="0076730C"/>
    <w:rsid w:val="0077276C"/>
    <w:rsid w:val="00774648"/>
    <w:rsid w:val="00774DE8"/>
    <w:rsid w:val="007756A2"/>
    <w:rsid w:val="00776ECC"/>
    <w:rsid w:val="00777109"/>
    <w:rsid w:val="00777F4E"/>
    <w:rsid w:val="00780A13"/>
    <w:rsid w:val="00782E64"/>
    <w:rsid w:val="0078388C"/>
    <w:rsid w:val="007848C8"/>
    <w:rsid w:val="00791AAA"/>
    <w:rsid w:val="00791BBD"/>
    <w:rsid w:val="00791D1C"/>
    <w:rsid w:val="0079294E"/>
    <w:rsid w:val="00793C51"/>
    <w:rsid w:val="00794F7D"/>
    <w:rsid w:val="00795040"/>
    <w:rsid w:val="007950B1"/>
    <w:rsid w:val="00797E19"/>
    <w:rsid w:val="007A03CB"/>
    <w:rsid w:val="007A1BA5"/>
    <w:rsid w:val="007A276B"/>
    <w:rsid w:val="007A2D93"/>
    <w:rsid w:val="007A4464"/>
    <w:rsid w:val="007A4AC8"/>
    <w:rsid w:val="007A577D"/>
    <w:rsid w:val="007A5E96"/>
    <w:rsid w:val="007A6711"/>
    <w:rsid w:val="007A746A"/>
    <w:rsid w:val="007A7D1E"/>
    <w:rsid w:val="007B07A4"/>
    <w:rsid w:val="007B2688"/>
    <w:rsid w:val="007B52F7"/>
    <w:rsid w:val="007B658C"/>
    <w:rsid w:val="007B70EC"/>
    <w:rsid w:val="007B746A"/>
    <w:rsid w:val="007B7F74"/>
    <w:rsid w:val="007C0676"/>
    <w:rsid w:val="007C0E7B"/>
    <w:rsid w:val="007C101B"/>
    <w:rsid w:val="007C7C01"/>
    <w:rsid w:val="007D1704"/>
    <w:rsid w:val="007D28C8"/>
    <w:rsid w:val="007D2E97"/>
    <w:rsid w:val="007D575A"/>
    <w:rsid w:val="007D5C87"/>
    <w:rsid w:val="007D611D"/>
    <w:rsid w:val="007D6A68"/>
    <w:rsid w:val="007D6ADC"/>
    <w:rsid w:val="007D7507"/>
    <w:rsid w:val="007D75B6"/>
    <w:rsid w:val="007D7BD8"/>
    <w:rsid w:val="007E0570"/>
    <w:rsid w:val="007E0A2E"/>
    <w:rsid w:val="007E0EF6"/>
    <w:rsid w:val="007E219F"/>
    <w:rsid w:val="007E21BB"/>
    <w:rsid w:val="007E4689"/>
    <w:rsid w:val="007E484B"/>
    <w:rsid w:val="007E4E29"/>
    <w:rsid w:val="007E59A9"/>
    <w:rsid w:val="007E6BE0"/>
    <w:rsid w:val="007E72C6"/>
    <w:rsid w:val="007F4E27"/>
    <w:rsid w:val="007F5A43"/>
    <w:rsid w:val="007F5AE4"/>
    <w:rsid w:val="007F630D"/>
    <w:rsid w:val="007F736B"/>
    <w:rsid w:val="00800543"/>
    <w:rsid w:val="0080129C"/>
    <w:rsid w:val="00802046"/>
    <w:rsid w:val="008027E0"/>
    <w:rsid w:val="00803A06"/>
    <w:rsid w:val="00803F63"/>
    <w:rsid w:val="0080401E"/>
    <w:rsid w:val="00804480"/>
    <w:rsid w:val="00804D20"/>
    <w:rsid w:val="00804D4E"/>
    <w:rsid w:val="00805669"/>
    <w:rsid w:val="008066A2"/>
    <w:rsid w:val="0080777E"/>
    <w:rsid w:val="00810D3B"/>
    <w:rsid w:val="00813736"/>
    <w:rsid w:val="0082005A"/>
    <w:rsid w:val="008203EB"/>
    <w:rsid w:val="00820478"/>
    <w:rsid w:val="008221D4"/>
    <w:rsid w:val="00822284"/>
    <w:rsid w:val="008231D4"/>
    <w:rsid w:val="00823564"/>
    <w:rsid w:val="00824394"/>
    <w:rsid w:val="008248AB"/>
    <w:rsid w:val="00826828"/>
    <w:rsid w:val="00830088"/>
    <w:rsid w:val="00830A92"/>
    <w:rsid w:val="0083107B"/>
    <w:rsid w:val="008318C7"/>
    <w:rsid w:val="00834893"/>
    <w:rsid w:val="008349F2"/>
    <w:rsid w:val="00834D83"/>
    <w:rsid w:val="00835649"/>
    <w:rsid w:val="00837627"/>
    <w:rsid w:val="008401F1"/>
    <w:rsid w:val="008402B7"/>
    <w:rsid w:val="008405C5"/>
    <w:rsid w:val="008410F1"/>
    <w:rsid w:val="0084393B"/>
    <w:rsid w:val="00844760"/>
    <w:rsid w:val="008447D6"/>
    <w:rsid w:val="00844E13"/>
    <w:rsid w:val="008474C4"/>
    <w:rsid w:val="00847EE0"/>
    <w:rsid w:val="00851BFD"/>
    <w:rsid w:val="00852559"/>
    <w:rsid w:val="0085259F"/>
    <w:rsid w:val="00852D06"/>
    <w:rsid w:val="008536A4"/>
    <w:rsid w:val="00854107"/>
    <w:rsid w:val="008546F5"/>
    <w:rsid w:val="0085487F"/>
    <w:rsid w:val="00855E00"/>
    <w:rsid w:val="008572FE"/>
    <w:rsid w:val="00862371"/>
    <w:rsid w:val="008623E7"/>
    <w:rsid w:val="008628FD"/>
    <w:rsid w:val="00862AC5"/>
    <w:rsid w:val="008633D4"/>
    <w:rsid w:val="00863CB7"/>
    <w:rsid w:val="00864641"/>
    <w:rsid w:val="0086476F"/>
    <w:rsid w:val="00867DA8"/>
    <w:rsid w:val="008704B7"/>
    <w:rsid w:val="0087303B"/>
    <w:rsid w:val="00873A2F"/>
    <w:rsid w:val="00874183"/>
    <w:rsid w:val="008763BF"/>
    <w:rsid w:val="00877709"/>
    <w:rsid w:val="00877760"/>
    <w:rsid w:val="008827CA"/>
    <w:rsid w:val="008846A9"/>
    <w:rsid w:val="00891157"/>
    <w:rsid w:val="00891B96"/>
    <w:rsid w:val="00892BB4"/>
    <w:rsid w:val="008930E6"/>
    <w:rsid w:val="00895300"/>
    <w:rsid w:val="00895E3E"/>
    <w:rsid w:val="00897E01"/>
    <w:rsid w:val="008A0362"/>
    <w:rsid w:val="008A0593"/>
    <w:rsid w:val="008A05A0"/>
    <w:rsid w:val="008A128B"/>
    <w:rsid w:val="008A1A15"/>
    <w:rsid w:val="008A1A26"/>
    <w:rsid w:val="008A37C8"/>
    <w:rsid w:val="008A482F"/>
    <w:rsid w:val="008A48F4"/>
    <w:rsid w:val="008A734D"/>
    <w:rsid w:val="008B1CD3"/>
    <w:rsid w:val="008B3213"/>
    <w:rsid w:val="008B3A2F"/>
    <w:rsid w:val="008B4351"/>
    <w:rsid w:val="008B5AF8"/>
    <w:rsid w:val="008B6EE1"/>
    <w:rsid w:val="008C3284"/>
    <w:rsid w:val="008C56C0"/>
    <w:rsid w:val="008D01BD"/>
    <w:rsid w:val="008D02D7"/>
    <w:rsid w:val="008D1704"/>
    <w:rsid w:val="008D2D15"/>
    <w:rsid w:val="008D33D0"/>
    <w:rsid w:val="008D3BFB"/>
    <w:rsid w:val="008D47D5"/>
    <w:rsid w:val="008D4A94"/>
    <w:rsid w:val="008D580C"/>
    <w:rsid w:val="008D74E2"/>
    <w:rsid w:val="008D77A9"/>
    <w:rsid w:val="008E1280"/>
    <w:rsid w:val="008E2200"/>
    <w:rsid w:val="008E3166"/>
    <w:rsid w:val="008E5F40"/>
    <w:rsid w:val="008E6598"/>
    <w:rsid w:val="008E6990"/>
    <w:rsid w:val="008E7430"/>
    <w:rsid w:val="008E797D"/>
    <w:rsid w:val="008F166D"/>
    <w:rsid w:val="008F41FE"/>
    <w:rsid w:val="008F4A7B"/>
    <w:rsid w:val="008F5C87"/>
    <w:rsid w:val="008F6B72"/>
    <w:rsid w:val="008F7432"/>
    <w:rsid w:val="008F7892"/>
    <w:rsid w:val="00900E42"/>
    <w:rsid w:val="00901343"/>
    <w:rsid w:val="00901988"/>
    <w:rsid w:val="00902BAD"/>
    <w:rsid w:val="009040D8"/>
    <w:rsid w:val="009054D8"/>
    <w:rsid w:val="009067D3"/>
    <w:rsid w:val="00906B54"/>
    <w:rsid w:val="00906B77"/>
    <w:rsid w:val="0090716A"/>
    <w:rsid w:val="00907BBE"/>
    <w:rsid w:val="00907BD7"/>
    <w:rsid w:val="00910DB9"/>
    <w:rsid w:val="00911BE2"/>
    <w:rsid w:val="00911E3D"/>
    <w:rsid w:val="00913D75"/>
    <w:rsid w:val="00913DEF"/>
    <w:rsid w:val="00914C09"/>
    <w:rsid w:val="00914C4B"/>
    <w:rsid w:val="00920C1A"/>
    <w:rsid w:val="00922E38"/>
    <w:rsid w:val="0092392C"/>
    <w:rsid w:val="00924537"/>
    <w:rsid w:val="00926826"/>
    <w:rsid w:val="00926DE4"/>
    <w:rsid w:val="00927977"/>
    <w:rsid w:val="00930430"/>
    <w:rsid w:val="00930B82"/>
    <w:rsid w:val="00931FBD"/>
    <w:rsid w:val="00940455"/>
    <w:rsid w:val="00941427"/>
    <w:rsid w:val="00941FA5"/>
    <w:rsid w:val="00941FC6"/>
    <w:rsid w:val="009426B1"/>
    <w:rsid w:val="0094331B"/>
    <w:rsid w:val="00945C03"/>
    <w:rsid w:val="00947B93"/>
    <w:rsid w:val="00947F9B"/>
    <w:rsid w:val="00950F5F"/>
    <w:rsid w:val="009549CC"/>
    <w:rsid w:val="00955185"/>
    <w:rsid w:val="00955637"/>
    <w:rsid w:val="009569D1"/>
    <w:rsid w:val="00957BF9"/>
    <w:rsid w:val="00961AB4"/>
    <w:rsid w:val="009626D0"/>
    <w:rsid w:val="00962DD6"/>
    <w:rsid w:val="00963084"/>
    <w:rsid w:val="00963500"/>
    <w:rsid w:val="00966208"/>
    <w:rsid w:val="00967D71"/>
    <w:rsid w:val="00970CE3"/>
    <w:rsid w:val="00970FC3"/>
    <w:rsid w:val="00971570"/>
    <w:rsid w:val="00971868"/>
    <w:rsid w:val="00971EA8"/>
    <w:rsid w:val="00972947"/>
    <w:rsid w:val="00972A4D"/>
    <w:rsid w:val="009734B2"/>
    <w:rsid w:val="00973C4B"/>
    <w:rsid w:val="00973F76"/>
    <w:rsid w:val="009757F6"/>
    <w:rsid w:val="00977E7E"/>
    <w:rsid w:val="0098018C"/>
    <w:rsid w:val="00981EE0"/>
    <w:rsid w:val="00984D21"/>
    <w:rsid w:val="00985698"/>
    <w:rsid w:val="0098575B"/>
    <w:rsid w:val="00985E4B"/>
    <w:rsid w:val="00986F5D"/>
    <w:rsid w:val="00987BD3"/>
    <w:rsid w:val="0099175B"/>
    <w:rsid w:val="00991E7F"/>
    <w:rsid w:val="009945A9"/>
    <w:rsid w:val="00995009"/>
    <w:rsid w:val="00995ECB"/>
    <w:rsid w:val="009963C9"/>
    <w:rsid w:val="00996AD6"/>
    <w:rsid w:val="009A4F15"/>
    <w:rsid w:val="009A553F"/>
    <w:rsid w:val="009B457B"/>
    <w:rsid w:val="009B4A73"/>
    <w:rsid w:val="009B4F20"/>
    <w:rsid w:val="009B52CF"/>
    <w:rsid w:val="009B5D28"/>
    <w:rsid w:val="009C0588"/>
    <w:rsid w:val="009C1F3D"/>
    <w:rsid w:val="009C3042"/>
    <w:rsid w:val="009C313C"/>
    <w:rsid w:val="009C32B0"/>
    <w:rsid w:val="009C32B2"/>
    <w:rsid w:val="009C35B8"/>
    <w:rsid w:val="009C35EA"/>
    <w:rsid w:val="009C4480"/>
    <w:rsid w:val="009C4EE3"/>
    <w:rsid w:val="009C4F44"/>
    <w:rsid w:val="009C5B63"/>
    <w:rsid w:val="009C6361"/>
    <w:rsid w:val="009C68B8"/>
    <w:rsid w:val="009D01E8"/>
    <w:rsid w:val="009D0437"/>
    <w:rsid w:val="009D053A"/>
    <w:rsid w:val="009D06E4"/>
    <w:rsid w:val="009D25AD"/>
    <w:rsid w:val="009D37A2"/>
    <w:rsid w:val="009D3E7C"/>
    <w:rsid w:val="009D42EC"/>
    <w:rsid w:val="009D704B"/>
    <w:rsid w:val="009D7231"/>
    <w:rsid w:val="009D7C3B"/>
    <w:rsid w:val="009E128A"/>
    <w:rsid w:val="009E13BD"/>
    <w:rsid w:val="009E143E"/>
    <w:rsid w:val="009E1C72"/>
    <w:rsid w:val="009E1EB5"/>
    <w:rsid w:val="009E2DC0"/>
    <w:rsid w:val="009E4C5B"/>
    <w:rsid w:val="009E5C30"/>
    <w:rsid w:val="009E60D5"/>
    <w:rsid w:val="009E7E23"/>
    <w:rsid w:val="009F05DD"/>
    <w:rsid w:val="009F0A7E"/>
    <w:rsid w:val="009F22AF"/>
    <w:rsid w:val="009F325A"/>
    <w:rsid w:val="009F4E42"/>
    <w:rsid w:val="009F5FAF"/>
    <w:rsid w:val="00A005DF"/>
    <w:rsid w:val="00A00A81"/>
    <w:rsid w:val="00A01179"/>
    <w:rsid w:val="00A017B5"/>
    <w:rsid w:val="00A01E81"/>
    <w:rsid w:val="00A020D5"/>
    <w:rsid w:val="00A023A9"/>
    <w:rsid w:val="00A034D1"/>
    <w:rsid w:val="00A0450D"/>
    <w:rsid w:val="00A04707"/>
    <w:rsid w:val="00A04DB9"/>
    <w:rsid w:val="00A04FAF"/>
    <w:rsid w:val="00A1211B"/>
    <w:rsid w:val="00A13190"/>
    <w:rsid w:val="00A13C52"/>
    <w:rsid w:val="00A13CAA"/>
    <w:rsid w:val="00A16B2B"/>
    <w:rsid w:val="00A201C9"/>
    <w:rsid w:val="00A208C9"/>
    <w:rsid w:val="00A24C35"/>
    <w:rsid w:val="00A24C88"/>
    <w:rsid w:val="00A25074"/>
    <w:rsid w:val="00A278E4"/>
    <w:rsid w:val="00A30A15"/>
    <w:rsid w:val="00A31903"/>
    <w:rsid w:val="00A31CC2"/>
    <w:rsid w:val="00A31F74"/>
    <w:rsid w:val="00A33856"/>
    <w:rsid w:val="00A33A5F"/>
    <w:rsid w:val="00A341D3"/>
    <w:rsid w:val="00A3494C"/>
    <w:rsid w:val="00A367DC"/>
    <w:rsid w:val="00A369D5"/>
    <w:rsid w:val="00A41615"/>
    <w:rsid w:val="00A418A0"/>
    <w:rsid w:val="00A42E49"/>
    <w:rsid w:val="00A44F93"/>
    <w:rsid w:val="00A46C5A"/>
    <w:rsid w:val="00A47375"/>
    <w:rsid w:val="00A505BD"/>
    <w:rsid w:val="00A52076"/>
    <w:rsid w:val="00A53095"/>
    <w:rsid w:val="00A557E4"/>
    <w:rsid w:val="00A558D3"/>
    <w:rsid w:val="00A5595E"/>
    <w:rsid w:val="00A5753E"/>
    <w:rsid w:val="00A60525"/>
    <w:rsid w:val="00A60759"/>
    <w:rsid w:val="00A6081B"/>
    <w:rsid w:val="00A61589"/>
    <w:rsid w:val="00A64A1E"/>
    <w:rsid w:val="00A6661A"/>
    <w:rsid w:val="00A6688A"/>
    <w:rsid w:val="00A677A3"/>
    <w:rsid w:val="00A67A01"/>
    <w:rsid w:val="00A70427"/>
    <w:rsid w:val="00A70E03"/>
    <w:rsid w:val="00A71670"/>
    <w:rsid w:val="00A737E7"/>
    <w:rsid w:val="00A74692"/>
    <w:rsid w:val="00A7505C"/>
    <w:rsid w:val="00A765D5"/>
    <w:rsid w:val="00A76A4F"/>
    <w:rsid w:val="00A77BBF"/>
    <w:rsid w:val="00A81AA1"/>
    <w:rsid w:val="00A8235C"/>
    <w:rsid w:val="00A830C5"/>
    <w:rsid w:val="00A85F05"/>
    <w:rsid w:val="00A90564"/>
    <w:rsid w:val="00A90E40"/>
    <w:rsid w:val="00A91724"/>
    <w:rsid w:val="00A91ABE"/>
    <w:rsid w:val="00A93466"/>
    <w:rsid w:val="00A93ED0"/>
    <w:rsid w:val="00A9551D"/>
    <w:rsid w:val="00A95C7F"/>
    <w:rsid w:val="00A963A1"/>
    <w:rsid w:val="00A9646B"/>
    <w:rsid w:val="00A967E1"/>
    <w:rsid w:val="00A97860"/>
    <w:rsid w:val="00AA0457"/>
    <w:rsid w:val="00AA0EC6"/>
    <w:rsid w:val="00AA1B0C"/>
    <w:rsid w:val="00AA256D"/>
    <w:rsid w:val="00AA2B3D"/>
    <w:rsid w:val="00AA5034"/>
    <w:rsid w:val="00AA7E9F"/>
    <w:rsid w:val="00AB01CF"/>
    <w:rsid w:val="00AB0B1D"/>
    <w:rsid w:val="00AB30CB"/>
    <w:rsid w:val="00AB487B"/>
    <w:rsid w:val="00AB64AF"/>
    <w:rsid w:val="00AB6BCA"/>
    <w:rsid w:val="00AC0340"/>
    <w:rsid w:val="00AC0BDE"/>
    <w:rsid w:val="00AC1CD3"/>
    <w:rsid w:val="00AC3BFB"/>
    <w:rsid w:val="00AC4927"/>
    <w:rsid w:val="00AC4B0E"/>
    <w:rsid w:val="00AC4BBA"/>
    <w:rsid w:val="00AC5E02"/>
    <w:rsid w:val="00AC61EE"/>
    <w:rsid w:val="00AC6451"/>
    <w:rsid w:val="00AC6F97"/>
    <w:rsid w:val="00AC75B0"/>
    <w:rsid w:val="00AC78CD"/>
    <w:rsid w:val="00AD0708"/>
    <w:rsid w:val="00AD2271"/>
    <w:rsid w:val="00AD40A6"/>
    <w:rsid w:val="00AD4D3E"/>
    <w:rsid w:val="00AD56C4"/>
    <w:rsid w:val="00AD5ADA"/>
    <w:rsid w:val="00AD6E92"/>
    <w:rsid w:val="00AD7C61"/>
    <w:rsid w:val="00AE1F3B"/>
    <w:rsid w:val="00AE225E"/>
    <w:rsid w:val="00AE2E67"/>
    <w:rsid w:val="00AE39A2"/>
    <w:rsid w:val="00AE6B54"/>
    <w:rsid w:val="00AF183C"/>
    <w:rsid w:val="00AF1A48"/>
    <w:rsid w:val="00AF22FE"/>
    <w:rsid w:val="00AF58CC"/>
    <w:rsid w:val="00AF5B9E"/>
    <w:rsid w:val="00AF60BD"/>
    <w:rsid w:val="00AF637F"/>
    <w:rsid w:val="00AF733C"/>
    <w:rsid w:val="00B00C38"/>
    <w:rsid w:val="00B02442"/>
    <w:rsid w:val="00B04A61"/>
    <w:rsid w:val="00B06BFA"/>
    <w:rsid w:val="00B074A0"/>
    <w:rsid w:val="00B104FE"/>
    <w:rsid w:val="00B118E7"/>
    <w:rsid w:val="00B11FA9"/>
    <w:rsid w:val="00B12554"/>
    <w:rsid w:val="00B12870"/>
    <w:rsid w:val="00B13C92"/>
    <w:rsid w:val="00B14DCE"/>
    <w:rsid w:val="00B154E7"/>
    <w:rsid w:val="00B1585F"/>
    <w:rsid w:val="00B164B2"/>
    <w:rsid w:val="00B17BB4"/>
    <w:rsid w:val="00B2061D"/>
    <w:rsid w:val="00B20D4A"/>
    <w:rsid w:val="00B220AA"/>
    <w:rsid w:val="00B22FE5"/>
    <w:rsid w:val="00B230B2"/>
    <w:rsid w:val="00B23B89"/>
    <w:rsid w:val="00B24F4F"/>
    <w:rsid w:val="00B25080"/>
    <w:rsid w:val="00B260A9"/>
    <w:rsid w:val="00B2712F"/>
    <w:rsid w:val="00B27792"/>
    <w:rsid w:val="00B27AD6"/>
    <w:rsid w:val="00B30D52"/>
    <w:rsid w:val="00B31385"/>
    <w:rsid w:val="00B35918"/>
    <w:rsid w:val="00B364CF"/>
    <w:rsid w:val="00B36CF4"/>
    <w:rsid w:val="00B37F79"/>
    <w:rsid w:val="00B403F1"/>
    <w:rsid w:val="00B40529"/>
    <w:rsid w:val="00B42894"/>
    <w:rsid w:val="00B467D4"/>
    <w:rsid w:val="00B47623"/>
    <w:rsid w:val="00B47EB6"/>
    <w:rsid w:val="00B52D79"/>
    <w:rsid w:val="00B53E6B"/>
    <w:rsid w:val="00B54831"/>
    <w:rsid w:val="00B5491A"/>
    <w:rsid w:val="00B54D50"/>
    <w:rsid w:val="00B5573F"/>
    <w:rsid w:val="00B55764"/>
    <w:rsid w:val="00B601C0"/>
    <w:rsid w:val="00B61C6E"/>
    <w:rsid w:val="00B6242A"/>
    <w:rsid w:val="00B63231"/>
    <w:rsid w:val="00B6340E"/>
    <w:rsid w:val="00B636A6"/>
    <w:rsid w:val="00B6484C"/>
    <w:rsid w:val="00B65235"/>
    <w:rsid w:val="00B65966"/>
    <w:rsid w:val="00B65B51"/>
    <w:rsid w:val="00B66464"/>
    <w:rsid w:val="00B6680A"/>
    <w:rsid w:val="00B672A4"/>
    <w:rsid w:val="00B674BF"/>
    <w:rsid w:val="00B6794C"/>
    <w:rsid w:val="00B704E5"/>
    <w:rsid w:val="00B71909"/>
    <w:rsid w:val="00B71A88"/>
    <w:rsid w:val="00B7443D"/>
    <w:rsid w:val="00B7458B"/>
    <w:rsid w:val="00B74F2F"/>
    <w:rsid w:val="00B7549C"/>
    <w:rsid w:val="00B75A59"/>
    <w:rsid w:val="00B75DC0"/>
    <w:rsid w:val="00B778C2"/>
    <w:rsid w:val="00B81443"/>
    <w:rsid w:val="00B817E8"/>
    <w:rsid w:val="00B820A2"/>
    <w:rsid w:val="00B82E47"/>
    <w:rsid w:val="00B84737"/>
    <w:rsid w:val="00B85EAA"/>
    <w:rsid w:val="00B862A0"/>
    <w:rsid w:val="00B86D6B"/>
    <w:rsid w:val="00B87805"/>
    <w:rsid w:val="00B908B2"/>
    <w:rsid w:val="00B9117B"/>
    <w:rsid w:val="00B9126B"/>
    <w:rsid w:val="00B92532"/>
    <w:rsid w:val="00B94889"/>
    <w:rsid w:val="00B94BB9"/>
    <w:rsid w:val="00B95973"/>
    <w:rsid w:val="00B95E4F"/>
    <w:rsid w:val="00B96E2E"/>
    <w:rsid w:val="00B97E01"/>
    <w:rsid w:val="00B97EC6"/>
    <w:rsid w:val="00BA09B0"/>
    <w:rsid w:val="00BA0C13"/>
    <w:rsid w:val="00BA1246"/>
    <w:rsid w:val="00BA19F1"/>
    <w:rsid w:val="00BA2A7A"/>
    <w:rsid w:val="00BA46B2"/>
    <w:rsid w:val="00BA4E68"/>
    <w:rsid w:val="00BA4EBC"/>
    <w:rsid w:val="00BA52D8"/>
    <w:rsid w:val="00BA6DAE"/>
    <w:rsid w:val="00BA7972"/>
    <w:rsid w:val="00BB01B4"/>
    <w:rsid w:val="00BB242F"/>
    <w:rsid w:val="00BB279E"/>
    <w:rsid w:val="00BB2857"/>
    <w:rsid w:val="00BB31A7"/>
    <w:rsid w:val="00BB37BE"/>
    <w:rsid w:val="00BB3874"/>
    <w:rsid w:val="00BB4AD2"/>
    <w:rsid w:val="00BB5ABA"/>
    <w:rsid w:val="00BB6C2E"/>
    <w:rsid w:val="00BB7308"/>
    <w:rsid w:val="00BC0681"/>
    <w:rsid w:val="00BC0934"/>
    <w:rsid w:val="00BC0FF3"/>
    <w:rsid w:val="00BC3EDE"/>
    <w:rsid w:val="00BC50B6"/>
    <w:rsid w:val="00BC6229"/>
    <w:rsid w:val="00BC6909"/>
    <w:rsid w:val="00BC7539"/>
    <w:rsid w:val="00BC794D"/>
    <w:rsid w:val="00BD01EE"/>
    <w:rsid w:val="00BD0445"/>
    <w:rsid w:val="00BD0FEE"/>
    <w:rsid w:val="00BD3609"/>
    <w:rsid w:val="00BD3A21"/>
    <w:rsid w:val="00BD4AA4"/>
    <w:rsid w:val="00BD659C"/>
    <w:rsid w:val="00BD66DB"/>
    <w:rsid w:val="00BD6C6B"/>
    <w:rsid w:val="00BE09D2"/>
    <w:rsid w:val="00BE28B0"/>
    <w:rsid w:val="00BE29E2"/>
    <w:rsid w:val="00BE4752"/>
    <w:rsid w:val="00BE510E"/>
    <w:rsid w:val="00BE5D27"/>
    <w:rsid w:val="00BE6049"/>
    <w:rsid w:val="00BE697E"/>
    <w:rsid w:val="00BE7D31"/>
    <w:rsid w:val="00BF0DDD"/>
    <w:rsid w:val="00BF2D53"/>
    <w:rsid w:val="00BF3A65"/>
    <w:rsid w:val="00BF4573"/>
    <w:rsid w:val="00BF4EAB"/>
    <w:rsid w:val="00BF4F75"/>
    <w:rsid w:val="00BF5072"/>
    <w:rsid w:val="00BF6492"/>
    <w:rsid w:val="00BF6C28"/>
    <w:rsid w:val="00BF6FF7"/>
    <w:rsid w:val="00BF70C9"/>
    <w:rsid w:val="00C04AA5"/>
    <w:rsid w:val="00C05796"/>
    <w:rsid w:val="00C06D1C"/>
    <w:rsid w:val="00C06D5C"/>
    <w:rsid w:val="00C075EA"/>
    <w:rsid w:val="00C134F0"/>
    <w:rsid w:val="00C138D4"/>
    <w:rsid w:val="00C153FF"/>
    <w:rsid w:val="00C15699"/>
    <w:rsid w:val="00C20384"/>
    <w:rsid w:val="00C20724"/>
    <w:rsid w:val="00C20D08"/>
    <w:rsid w:val="00C21C32"/>
    <w:rsid w:val="00C22185"/>
    <w:rsid w:val="00C225AF"/>
    <w:rsid w:val="00C23ABC"/>
    <w:rsid w:val="00C243A3"/>
    <w:rsid w:val="00C24A51"/>
    <w:rsid w:val="00C24FA0"/>
    <w:rsid w:val="00C26006"/>
    <w:rsid w:val="00C3295F"/>
    <w:rsid w:val="00C332EB"/>
    <w:rsid w:val="00C35451"/>
    <w:rsid w:val="00C3622D"/>
    <w:rsid w:val="00C362F6"/>
    <w:rsid w:val="00C36791"/>
    <w:rsid w:val="00C37570"/>
    <w:rsid w:val="00C42B20"/>
    <w:rsid w:val="00C473F5"/>
    <w:rsid w:val="00C4798A"/>
    <w:rsid w:val="00C514C6"/>
    <w:rsid w:val="00C51C68"/>
    <w:rsid w:val="00C526AA"/>
    <w:rsid w:val="00C53928"/>
    <w:rsid w:val="00C559BA"/>
    <w:rsid w:val="00C561EE"/>
    <w:rsid w:val="00C56D00"/>
    <w:rsid w:val="00C610F3"/>
    <w:rsid w:val="00C621F2"/>
    <w:rsid w:val="00C641F8"/>
    <w:rsid w:val="00C6519F"/>
    <w:rsid w:val="00C6532B"/>
    <w:rsid w:val="00C655EB"/>
    <w:rsid w:val="00C66545"/>
    <w:rsid w:val="00C6741A"/>
    <w:rsid w:val="00C703C2"/>
    <w:rsid w:val="00C70DB8"/>
    <w:rsid w:val="00C715E1"/>
    <w:rsid w:val="00C71F5E"/>
    <w:rsid w:val="00C72F9F"/>
    <w:rsid w:val="00C73897"/>
    <w:rsid w:val="00C759E3"/>
    <w:rsid w:val="00C80C69"/>
    <w:rsid w:val="00C82091"/>
    <w:rsid w:val="00C83483"/>
    <w:rsid w:val="00C838B3"/>
    <w:rsid w:val="00C83B75"/>
    <w:rsid w:val="00C83FD6"/>
    <w:rsid w:val="00C842A6"/>
    <w:rsid w:val="00C849F1"/>
    <w:rsid w:val="00C85DEF"/>
    <w:rsid w:val="00C867E1"/>
    <w:rsid w:val="00C86921"/>
    <w:rsid w:val="00C87CFA"/>
    <w:rsid w:val="00C902D0"/>
    <w:rsid w:val="00C9195D"/>
    <w:rsid w:val="00C929F9"/>
    <w:rsid w:val="00C93964"/>
    <w:rsid w:val="00C94246"/>
    <w:rsid w:val="00C94A64"/>
    <w:rsid w:val="00C94D0F"/>
    <w:rsid w:val="00C97167"/>
    <w:rsid w:val="00CA1B9A"/>
    <w:rsid w:val="00CA1D04"/>
    <w:rsid w:val="00CA3B93"/>
    <w:rsid w:val="00CA3E95"/>
    <w:rsid w:val="00CA3FFE"/>
    <w:rsid w:val="00CA762E"/>
    <w:rsid w:val="00CB0CA2"/>
    <w:rsid w:val="00CB1A05"/>
    <w:rsid w:val="00CB2095"/>
    <w:rsid w:val="00CB494B"/>
    <w:rsid w:val="00CB51BA"/>
    <w:rsid w:val="00CB5C6A"/>
    <w:rsid w:val="00CB69DD"/>
    <w:rsid w:val="00CB6E55"/>
    <w:rsid w:val="00CC010D"/>
    <w:rsid w:val="00CC3605"/>
    <w:rsid w:val="00CC3DD6"/>
    <w:rsid w:val="00CC594C"/>
    <w:rsid w:val="00CC5AA1"/>
    <w:rsid w:val="00CC5DDC"/>
    <w:rsid w:val="00CD30EA"/>
    <w:rsid w:val="00CD44E3"/>
    <w:rsid w:val="00CD4A64"/>
    <w:rsid w:val="00CD5FBB"/>
    <w:rsid w:val="00CD684E"/>
    <w:rsid w:val="00CD70D0"/>
    <w:rsid w:val="00CD7BBB"/>
    <w:rsid w:val="00CE0318"/>
    <w:rsid w:val="00CE04B9"/>
    <w:rsid w:val="00CE0A8A"/>
    <w:rsid w:val="00CE6422"/>
    <w:rsid w:val="00CE7683"/>
    <w:rsid w:val="00CF046F"/>
    <w:rsid w:val="00CF06B4"/>
    <w:rsid w:val="00CF23E0"/>
    <w:rsid w:val="00CF409B"/>
    <w:rsid w:val="00CF61F1"/>
    <w:rsid w:val="00CF6911"/>
    <w:rsid w:val="00D002AE"/>
    <w:rsid w:val="00D01EB0"/>
    <w:rsid w:val="00D03738"/>
    <w:rsid w:val="00D0461F"/>
    <w:rsid w:val="00D04937"/>
    <w:rsid w:val="00D050B2"/>
    <w:rsid w:val="00D056B8"/>
    <w:rsid w:val="00D05E80"/>
    <w:rsid w:val="00D060DA"/>
    <w:rsid w:val="00D063E5"/>
    <w:rsid w:val="00D114A5"/>
    <w:rsid w:val="00D1228E"/>
    <w:rsid w:val="00D12E69"/>
    <w:rsid w:val="00D1402B"/>
    <w:rsid w:val="00D143AE"/>
    <w:rsid w:val="00D14498"/>
    <w:rsid w:val="00D15191"/>
    <w:rsid w:val="00D1555A"/>
    <w:rsid w:val="00D166D6"/>
    <w:rsid w:val="00D1671A"/>
    <w:rsid w:val="00D168C7"/>
    <w:rsid w:val="00D171D1"/>
    <w:rsid w:val="00D173B0"/>
    <w:rsid w:val="00D20E2B"/>
    <w:rsid w:val="00D2197F"/>
    <w:rsid w:val="00D21DA5"/>
    <w:rsid w:val="00D224D6"/>
    <w:rsid w:val="00D22682"/>
    <w:rsid w:val="00D23A6D"/>
    <w:rsid w:val="00D253D2"/>
    <w:rsid w:val="00D25696"/>
    <w:rsid w:val="00D25779"/>
    <w:rsid w:val="00D26EFB"/>
    <w:rsid w:val="00D2761D"/>
    <w:rsid w:val="00D31037"/>
    <w:rsid w:val="00D327BD"/>
    <w:rsid w:val="00D33115"/>
    <w:rsid w:val="00D36CDF"/>
    <w:rsid w:val="00D403A8"/>
    <w:rsid w:val="00D40D49"/>
    <w:rsid w:val="00D413FE"/>
    <w:rsid w:val="00D4168C"/>
    <w:rsid w:val="00D4262E"/>
    <w:rsid w:val="00D43D07"/>
    <w:rsid w:val="00D4412F"/>
    <w:rsid w:val="00D45477"/>
    <w:rsid w:val="00D46C40"/>
    <w:rsid w:val="00D501F0"/>
    <w:rsid w:val="00D50787"/>
    <w:rsid w:val="00D50DB2"/>
    <w:rsid w:val="00D5271D"/>
    <w:rsid w:val="00D53C4E"/>
    <w:rsid w:val="00D53DC0"/>
    <w:rsid w:val="00D541C1"/>
    <w:rsid w:val="00D547DA"/>
    <w:rsid w:val="00D55F47"/>
    <w:rsid w:val="00D5636A"/>
    <w:rsid w:val="00D57F30"/>
    <w:rsid w:val="00D60135"/>
    <w:rsid w:val="00D601DC"/>
    <w:rsid w:val="00D609B1"/>
    <w:rsid w:val="00D60EC9"/>
    <w:rsid w:val="00D61188"/>
    <w:rsid w:val="00D61469"/>
    <w:rsid w:val="00D624E9"/>
    <w:rsid w:val="00D62C06"/>
    <w:rsid w:val="00D63A78"/>
    <w:rsid w:val="00D64E1A"/>
    <w:rsid w:val="00D675FE"/>
    <w:rsid w:val="00D705D9"/>
    <w:rsid w:val="00D7203F"/>
    <w:rsid w:val="00D73140"/>
    <w:rsid w:val="00D73462"/>
    <w:rsid w:val="00D74906"/>
    <w:rsid w:val="00D74973"/>
    <w:rsid w:val="00D74995"/>
    <w:rsid w:val="00D74E88"/>
    <w:rsid w:val="00D75342"/>
    <w:rsid w:val="00D75AFB"/>
    <w:rsid w:val="00D7666F"/>
    <w:rsid w:val="00D81DD7"/>
    <w:rsid w:val="00D825D3"/>
    <w:rsid w:val="00D82CC7"/>
    <w:rsid w:val="00D8435F"/>
    <w:rsid w:val="00D857F8"/>
    <w:rsid w:val="00D86593"/>
    <w:rsid w:val="00D90412"/>
    <w:rsid w:val="00D93328"/>
    <w:rsid w:val="00D953E8"/>
    <w:rsid w:val="00D9741B"/>
    <w:rsid w:val="00D97B6C"/>
    <w:rsid w:val="00D97F5F"/>
    <w:rsid w:val="00DA0741"/>
    <w:rsid w:val="00DA095A"/>
    <w:rsid w:val="00DA1C08"/>
    <w:rsid w:val="00DA2F11"/>
    <w:rsid w:val="00DB07C8"/>
    <w:rsid w:val="00DB1A10"/>
    <w:rsid w:val="00DB1A65"/>
    <w:rsid w:val="00DB1B9C"/>
    <w:rsid w:val="00DB206F"/>
    <w:rsid w:val="00DB31B9"/>
    <w:rsid w:val="00DB4E16"/>
    <w:rsid w:val="00DB6DBD"/>
    <w:rsid w:val="00DB6F86"/>
    <w:rsid w:val="00DC1F76"/>
    <w:rsid w:val="00DC5DF5"/>
    <w:rsid w:val="00DC7648"/>
    <w:rsid w:val="00DD0286"/>
    <w:rsid w:val="00DD0E71"/>
    <w:rsid w:val="00DD1B1A"/>
    <w:rsid w:val="00DD4340"/>
    <w:rsid w:val="00DE04A0"/>
    <w:rsid w:val="00DE1B78"/>
    <w:rsid w:val="00DE2DEB"/>
    <w:rsid w:val="00DE5D6D"/>
    <w:rsid w:val="00DE600E"/>
    <w:rsid w:val="00DE64A4"/>
    <w:rsid w:val="00DE6D51"/>
    <w:rsid w:val="00DF0F2F"/>
    <w:rsid w:val="00DF178F"/>
    <w:rsid w:val="00DF1907"/>
    <w:rsid w:val="00DF6871"/>
    <w:rsid w:val="00DF6BF0"/>
    <w:rsid w:val="00DF6EE8"/>
    <w:rsid w:val="00E034A5"/>
    <w:rsid w:val="00E039A6"/>
    <w:rsid w:val="00E03BE2"/>
    <w:rsid w:val="00E03FC9"/>
    <w:rsid w:val="00E05B04"/>
    <w:rsid w:val="00E0699E"/>
    <w:rsid w:val="00E06E9D"/>
    <w:rsid w:val="00E077A1"/>
    <w:rsid w:val="00E10A6A"/>
    <w:rsid w:val="00E10A73"/>
    <w:rsid w:val="00E1376E"/>
    <w:rsid w:val="00E144D9"/>
    <w:rsid w:val="00E14F5D"/>
    <w:rsid w:val="00E16BBC"/>
    <w:rsid w:val="00E17EB1"/>
    <w:rsid w:val="00E17F67"/>
    <w:rsid w:val="00E20A78"/>
    <w:rsid w:val="00E20D7B"/>
    <w:rsid w:val="00E22878"/>
    <w:rsid w:val="00E22F00"/>
    <w:rsid w:val="00E23543"/>
    <w:rsid w:val="00E24C5E"/>
    <w:rsid w:val="00E25B22"/>
    <w:rsid w:val="00E2624C"/>
    <w:rsid w:val="00E27EB8"/>
    <w:rsid w:val="00E3098F"/>
    <w:rsid w:val="00E328A6"/>
    <w:rsid w:val="00E34294"/>
    <w:rsid w:val="00E362F9"/>
    <w:rsid w:val="00E36F9E"/>
    <w:rsid w:val="00E37821"/>
    <w:rsid w:val="00E37F33"/>
    <w:rsid w:val="00E4045B"/>
    <w:rsid w:val="00E4064B"/>
    <w:rsid w:val="00E41621"/>
    <w:rsid w:val="00E42066"/>
    <w:rsid w:val="00E43738"/>
    <w:rsid w:val="00E440C6"/>
    <w:rsid w:val="00E45292"/>
    <w:rsid w:val="00E45DFE"/>
    <w:rsid w:val="00E47DFE"/>
    <w:rsid w:val="00E501D6"/>
    <w:rsid w:val="00E5068C"/>
    <w:rsid w:val="00E51278"/>
    <w:rsid w:val="00E5236C"/>
    <w:rsid w:val="00E525DE"/>
    <w:rsid w:val="00E54D21"/>
    <w:rsid w:val="00E61C52"/>
    <w:rsid w:val="00E61DE1"/>
    <w:rsid w:val="00E6308E"/>
    <w:rsid w:val="00E64E8C"/>
    <w:rsid w:val="00E6534F"/>
    <w:rsid w:val="00E666B2"/>
    <w:rsid w:val="00E6722A"/>
    <w:rsid w:val="00E708B5"/>
    <w:rsid w:val="00E70C46"/>
    <w:rsid w:val="00E7202E"/>
    <w:rsid w:val="00E72AB0"/>
    <w:rsid w:val="00E73589"/>
    <w:rsid w:val="00E76260"/>
    <w:rsid w:val="00E76E08"/>
    <w:rsid w:val="00E804DC"/>
    <w:rsid w:val="00E8120A"/>
    <w:rsid w:val="00E815DB"/>
    <w:rsid w:val="00E84106"/>
    <w:rsid w:val="00E843F1"/>
    <w:rsid w:val="00E85E4C"/>
    <w:rsid w:val="00E85E85"/>
    <w:rsid w:val="00E865F6"/>
    <w:rsid w:val="00E87270"/>
    <w:rsid w:val="00E87597"/>
    <w:rsid w:val="00E9235A"/>
    <w:rsid w:val="00E926F2"/>
    <w:rsid w:val="00E92940"/>
    <w:rsid w:val="00E93B14"/>
    <w:rsid w:val="00E94F57"/>
    <w:rsid w:val="00E96141"/>
    <w:rsid w:val="00E97AD4"/>
    <w:rsid w:val="00E97DE3"/>
    <w:rsid w:val="00EA1914"/>
    <w:rsid w:val="00EA5A27"/>
    <w:rsid w:val="00EA5B6D"/>
    <w:rsid w:val="00EA7897"/>
    <w:rsid w:val="00EB111F"/>
    <w:rsid w:val="00EB21EA"/>
    <w:rsid w:val="00EB297E"/>
    <w:rsid w:val="00EB53F4"/>
    <w:rsid w:val="00EB746B"/>
    <w:rsid w:val="00EC06BB"/>
    <w:rsid w:val="00EC1579"/>
    <w:rsid w:val="00EC2750"/>
    <w:rsid w:val="00EC2777"/>
    <w:rsid w:val="00EC28C0"/>
    <w:rsid w:val="00EC419B"/>
    <w:rsid w:val="00EC4255"/>
    <w:rsid w:val="00EC49B8"/>
    <w:rsid w:val="00EC5181"/>
    <w:rsid w:val="00EC54DC"/>
    <w:rsid w:val="00EC5544"/>
    <w:rsid w:val="00EC5CC3"/>
    <w:rsid w:val="00EC65CB"/>
    <w:rsid w:val="00EC6ACC"/>
    <w:rsid w:val="00ED1CA9"/>
    <w:rsid w:val="00ED1D5D"/>
    <w:rsid w:val="00ED2DEF"/>
    <w:rsid w:val="00ED2FCE"/>
    <w:rsid w:val="00ED3775"/>
    <w:rsid w:val="00ED3DFB"/>
    <w:rsid w:val="00ED570A"/>
    <w:rsid w:val="00ED76F7"/>
    <w:rsid w:val="00ED7942"/>
    <w:rsid w:val="00EE0523"/>
    <w:rsid w:val="00EE1628"/>
    <w:rsid w:val="00EE1F5A"/>
    <w:rsid w:val="00EE2F41"/>
    <w:rsid w:val="00EE399C"/>
    <w:rsid w:val="00EE4AA0"/>
    <w:rsid w:val="00EE4B8D"/>
    <w:rsid w:val="00EE5B84"/>
    <w:rsid w:val="00EE7555"/>
    <w:rsid w:val="00EE7F9C"/>
    <w:rsid w:val="00EF0636"/>
    <w:rsid w:val="00EF1B05"/>
    <w:rsid w:val="00EF29A6"/>
    <w:rsid w:val="00EF2A12"/>
    <w:rsid w:val="00EF31A0"/>
    <w:rsid w:val="00EF3825"/>
    <w:rsid w:val="00EF3826"/>
    <w:rsid w:val="00EF3B06"/>
    <w:rsid w:val="00EF52DA"/>
    <w:rsid w:val="00EF5779"/>
    <w:rsid w:val="00EF58AD"/>
    <w:rsid w:val="00F00033"/>
    <w:rsid w:val="00F00C8C"/>
    <w:rsid w:val="00F01E4E"/>
    <w:rsid w:val="00F0252C"/>
    <w:rsid w:val="00F03EEB"/>
    <w:rsid w:val="00F0415D"/>
    <w:rsid w:val="00F05ED5"/>
    <w:rsid w:val="00F06313"/>
    <w:rsid w:val="00F06F2E"/>
    <w:rsid w:val="00F10131"/>
    <w:rsid w:val="00F10861"/>
    <w:rsid w:val="00F1095C"/>
    <w:rsid w:val="00F12AF2"/>
    <w:rsid w:val="00F14D0F"/>
    <w:rsid w:val="00F15097"/>
    <w:rsid w:val="00F156F1"/>
    <w:rsid w:val="00F15A8F"/>
    <w:rsid w:val="00F17C5B"/>
    <w:rsid w:val="00F20630"/>
    <w:rsid w:val="00F2077D"/>
    <w:rsid w:val="00F20F17"/>
    <w:rsid w:val="00F21C47"/>
    <w:rsid w:val="00F22127"/>
    <w:rsid w:val="00F221DD"/>
    <w:rsid w:val="00F22517"/>
    <w:rsid w:val="00F22C1E"/>
    <w:rsid w:val="00F25F35"/>
    <w:rsid w:val="00F304E1"/>
    <w:rsid w:val="00F31C20"/>
    <w:rsid w:val="00F321FE"/>
    <w:rsid w:val="00F32383"/>
    <w:rsid w:val="00F3248D"/>
    <w:rsid w:val="00F32BD0"/>
    <w:rsid w:val="00F33AD4"/>
    <w:rsid w:val="00F34307"/>
    <w:rsid w:val="00F348BD"/>
    <w:rsid w:val="00F36383"/>
    <w:rsid w:val="00F413EF"/>
    <w:rsid w:val="00F44056"/>
    <w:rsid w:val="00F44BA3"/>
    <w:rsid w:val="00F45018"/>
    <w:rsid w:val="00F50A3F"/>
    <w:rsid w:val="00F510FA"/>
    <w:rsid w:val="00F5137F"/>
    <w:rsid w:val="00F534B3"/>
    <w:rsid w:val="00F534E5"/>
    <w:rsid w:val="00F53951"/>
    <w:rsid w:val="00F5523B"/>
    <w:rsid w:val="00F557A9"/>
    <w:rsid w:val="00F61E31"/>
    <w:rsid w:val="00F6230D"/>
    <w:rsid w:val="00F62D9F"/>
    <w:rsid w:val="00F63FC0"/>
    <w:rsid w:val="00F6426E"/>
    <w:rsid w:val="00F6453B"/>
    <w:rsid w:val="00F65DDD"/>
    <w:rsid w:val="00F66121"/>
    <w:rsid w:val="00F66939"/>
    <w:rsid w:val="00F66AA9"/>
    <w:rsid w:val="00F67253"/>
    <w:rsid w:val="00F6743E"/>
    <w:rsid w:val="00F67607"/>
    <w:rsid w:val="00F70182"/>
    <w:rsid w:val="00F72771"/>
    <w:rsid w:val="00F74651"/>
    <w:rsid w:val="00F76458"/>
    <w:rsid w:val="00F76AD9"/>
    <w:rsid w:val="00F76BAB"/>
    <w:rsid w:val="00F77049"/>
    <w:rsid w:val="00F80A44"/>
    <w:rsid w:val="00F80DE3"/>
    <w:rsid w:val="00F81C11"/>
    <w:rsid w:val="00F81FDA"/>
    <w:rsid w:val="00F82520"/>
    <w:rsid w:val="00F82855"/>
    <w:rsid w:val="00F82FD8"/>
    <w:rsid w:val="00F83B1B"/>
    <w:rsid w:val="00F850C8"/>
    <w:rsid w:val="00F85EE3"/>
    <w:rsid w:val="00F869F9"/>
    <w:rsid w:val="00F87AE0"/>
    <w:rsid w:val="00F87B2A"/>
    <w:rsid w:val="00F87CCD"/>
    <w:rsid w:val="00F94367"/>
    <w:rsid w:val="00F959F6"/>
    <w:rsid w:val="00F95A84"/>
    <w:rsid w:val="00F95CD4"/>
    <w:rsid w:val="00F974AF"/>
    <w:rsid w:val="00F97511"/>
    <w:rsid w:val="00F97C38"/>
    <w:rsid w:val="00FA0D0C"/>
    <w:rsid w:val="00FA11CF"/>
    <w:rsid w:val="00FA3F93"/>
    <w:rsid w:val="00FA4A74"/>
    <w:rsid w:val="00FA5524"/>
    <w:rsid w:val="00FA5A78"/>
    <w:rsid w:val="00FA7180"/>
    <w:rsid w:val="00FA723A"/>
    <w:rsid w:val="00FB1894"/>
    <w:rsid w:val="00FB24F3"/>
    <w:rsid w:val="00FB321B"/>
    <w:rsid w:val="00FB590C"/>
    <w:rsid w:val="00FB6858"/>
    <w:rsid w:val="00FB7D47"/>
    <w:rsid w:val="00FB7D56"/>
    <w:rsid w:val="00FB7E09"/>
    <w:rsid w:val="00FC2392"/>
    <w:rsid w:val="00FC273A"/>
    <w:rsid w:val="00FC3374"/>
    <w:rsid w:val="00FC36A5"/>
    <w:rsid w:val="00FC5A13"/>
    <w:rsid w:val="00FC5D70"/>
    <w:rsid w:val="00FC7A70"/>
    <w:rsid w:val="00FD0A32"/>
    <w:rsid w:val="00FD11F0"/>
    <w:rsid w:val="00FD1966"/>
    <w:rsid w:val="00FD2C3E"/>
    <w:rsid w:val="00FD4282"/>
    <w:rsid w:val="00FD6D2A"/>
    <w:rsid w:val="00FD7C3B"/>
    <w:rsid w:val="00FE05A5"/>
    <w:rsid w:val="00FE105F"/>
    <w:rsid w:val="00FE1A05"/>
    <w:rsid w:val="00FE2730"/>
    <w:rsid w:val="00FE2C9F"/>
    <w:rsid w:val="00FE3E20"/>
    <w:rsid w:val="00FE4F61"/>
    <w:rsid w:val="00FE594B"/>
    <w:rsid w:val="00FE5A38"/>
    <w:rsid w:val="00FE62C4"/>
    <w:rsid w:val="00FF049E"/>
    <w:rsid w:val="00FF068F"/>
    <w:rsid w:val="00FF0FB7"/>
    <w:rsid w:val="00FF1016"/>
    <w:rsid w:val="00FF310C"/>
    <w:rsid w:val="00FF3E79"/>
    <w:rsid w:val="00FF5C5D"/>
    <w:rsid w:val="00FF70CC"/>
    <w:rsid w:val="00FF7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DE71E"/>
  <w15:chartTrackingRefBased/>
  <w15:docId w15:val="{9A0A5587-D0C9-463F-AC12-9BF3ADEA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183C"/>
    <w:rPr>
      <w:rFonts w:ascii="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709F7"/>
    <w:pPr>
      <w:spacing w:before="100" w:beforeAutospacing="1" w:after="100" w:afterAutospacing="1"/>
    </w:pPr>
    <w:rPr>
      <w:rFonts w:eastAsia="Times New Roman"/>
      <w:lang w:val="en-GB" w:eastAsia="en-GB"/>
    </w:rPr>
  </w:style>
  <w:style w:type="character" w:customStyle="1" w:styleId="eop">
    <w:name w:val="eop"/>
    <w:basedOn w:val="DefaultParagraphFont"/>
    <w:rsid w:val="006709F7"/>
  </w:style>
  <w:style w:type="character" w:customStyle="1" w:styleId="normaltextrun">
    <w:name w:val="normaltextrun"/>
    <w:basedOn w:val="DefaultParagraphFont"/>
    <w:rsid w:val="006709F7"/>
  </w:style>
  <w:style w:type="character" w:customStyle="1" w:styleId="spellingerror">
    <w:name w:val="spellingerror"/>
    <w:basedOn w:val="DefaultParagraphFont"/>
    <w:rsid w:val="006709F7"/>
  </w:style>
  <w:style w:type="character" w:customStyle="1" w:styleId="contextualspellingandgrammarerror">
    <w:name w:val="contextualspellingandgrammarerror"/>
    <w:basedOn w:val="DefaultParagraphFont"/>
    <w:rsid w:val="006709F7"/>
  </w:style>
  <w:style w:type="character" w:styleId="Hyperlink">
    <w:name w:val="Hyperlink"/>
    <w:basedOn w:val="DefaultParagraphFont"/>
    <w:uiPriority w:val="99"/>
    <w:unhideWhenUsed/>
    <w:rsid w:val="00E85E4C"/>
    <w:rPr>
      <w:color w:val="0563C1" w:themeColor="hyperlink"/>
      <w:u w:val="single"/>
    </w:rPr>
  </w:style>
  <w:style w:type="character" w:customStyle="1" w:styleId="UnresolvedMention1">
    <w:name w:val="Unresolved Mention1"/>
    <w:basedOn w:val="DefaultParagraphFont"/>
    <w:uiPriority w:val="99"/>
    <w:semiHidden/>
    <w:unhideWhenUsed/>
    <w:rsid w:val="00E85E4C"/>
    <w:rPr>
      <w:color w:val="605E5C"/>
      <w:shd w:val="clear" w:color="auto" w:fill="E1DFDD"/>
    </w:rPr>
  </w:style>
  <w:style w:type="paragraph" w:styleId="Header">
    <w:name w:val="header"/>
    <w:basedOn w:val="Normal"/>
    <w:link w:val="HeaderChar"/>
    <w:uiPriority w:val="99"/>
    <w:unhideWhenUsed/>
    <w:rsid w:val="009D06E4"/>
    <w:pPr>
      <w:tabs>
        <w:tab w:val="center" w:pos="4513"/>
        <w:tab w:val="right" w:pos="9026"/>
      </w:tabs>
    </w:pPr>
    <w:rPr>
      <w:rFonts w:asciiTheme="minorHAnsi" w:hAnsiTheme="minorHAnsi" w:cstheme="minorBidi"/>
      <w:sz w:val="22"/>
      <w:szCs w:val="22"/>
      <w:lang w:val="en-GB"/>
    </w:rPr>
  </w:style>
  <w:style w:type="character" w:customStyle="1" w:styleId="HeaderChar">
    <w:name w:val="Header Char"/>
    <w:basedOn w:val="DefaultParagraphFont"/>
    <w:link w:val="Header"/>
    <w:uiPriority w:val="99"/>
    <w:rsid w:val="009D06E4"/>
  </w:style>
  <w:style w:type="paragraph" w:styleId="Footer">
    <w:name w:val="footer"/>
    <w:basedOn w:val="Normal"/>
    <w:link w:val="FooterChar"/>
    <w:uiPriority w:val="99"/>
    <w:unhideWhenUsed/>
    <w:rsid w:val="009D06E4"/>
    <w:pPr>
      <w:tabs>
        <w:tab w:val="center" w:pos="4513"/>
        <w:tab w:val="right" w:pos="9026"/>
      </w:tabs>
    </w:pPr>
    <w:rPr>
      <w:rFonts w:asciiTheme="minorHAnsi" w:hAnsiTheme="minorHAnsi" w:cstheme="minorBidi"/>
      <w:sz w:val="22"/>
      <w:szCs w:val="22"/>
      <w:lang w:val="en-GB"/>
    </w:rPr>
  </w:style>
  <w:style w:type="character" w:customStyle="1" w:styleId="FooterChar">
    <w:name w:val="Footer Char"/>
    <w:basedOn w:val="DefaultParagraphFont"/>
    <w:link w:val="Footer"/>
    <w:uiPriority w:val="99"/>
    <w:rsid w:val="009D06E4"/>
  </w:style>
  <w:style w:type="paragraph" w:styleId="NormalWeb">
    <w:name w:val="Normal (Web)"/>
    <w:basedOn w:val="Normal"/>
    <w:uiPriority w:val="99"/>
    <w:unhideWhenUsed/>
    <w:rsid w:val="00B04A61"/>
    <w:pPr>
      <w:spacing w:before="100" w:beforeAutospacing="1" w:after="100" w:afterAutospacing="1"/>
    </w:pPr>
    <w:rPr>
      <w:rFonts w:eastAsia="Times New Roman"/>
      <w:lang w:val="en-GB" w:eastAsia="en-GB"/>
    </w:rPr>
  </w:style>
  <w:style w:type="character" w:customStyle="1" w:styleId="apple-tab-span">
    <w:name w:val="apple-tab-span"/>
    <w:basedOn w:val="DefaultParagraphFont"/>
    <w:rsid w:val="00B04A61"/>
  </w:style>
  <w:style w:type="paragraph" w:styleId="ListParagraph">
    <w:name w:val="List Paragraph"/>
    <w:basedOn w:val="Normal"/>
    <w:uiPriority w:val="34"/>
    <w:qFormat/>
    <w:rsid w:val="00D327BD"/>
    <w:pPr>
      <w:ind w:left="720"/>
      <w:contextualSpacing/>
    </w:pPr>
    <w:rPr>
      <w:rFonts w:asciiTheme="minorHAnsi" w:hAnsiTheme="minorHAnsi" w:cstheme="minorBidi"/>
      <w:sz w:val="22"/>
      <w:szCs w:val="22"/>
      <w:lang w:val="en-GB"/>
    </w:rPr>
  </w:style>
  <w:style w:type="table" w:styleId="TableGrid">
    <w:name w:val="Table Grid"/>
    <w:basedOn w:val="TableNormal"/>
    <w:uiPriority w:val="39"/>
    <w:rsid w:val="000A0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356307056852601997msolistparagraph">
    <w:name w:val="m_-4356307056852601997msolistparagraph"/>
    <w:basedOn w:val="Normal"/>
    <w:rsid w:val="003968D2"/>
    <w:pPr>
      <w:spacing w:before="100" w:beforeAutospacing="1" w:after="100" w:afterAutospacing="1"/>
    </w:pPr>
    <w:rPr>
      <w:rFonts w:eastAsia="Times New Roman"/>
      <w:lang w:val="en-GB" w:eastAsia="en-GB"/>
    </w:rPr>
  </w:style>
  <w:style w:type="character" w:customStyle="1" w:styleId="il">
    <w:name w:val="il"/>
    <w:basedOn w:val="DefaultParagraphFont"/>
    <w:rsid w:val="000B41D1"/>
  </w:style>
  <w:style w:type="character" w:styleId="FollowedHyperlink">
    <w:name w:val="FollowedHyperlink"/>
    <w:basedOn w:val="DefaultParagraphFont"/>
    <w:uiPriority w:val="99"/>
    <w:semiHidden/>
    <w:unhideWhenUsed/>
    <w:rsid w:val="00BC0FF3"/>
    <w:rPr>
      <w:color w:val="954F72" w:themeColor="followedHyperlink"/>
      <w:u w:val="single"/>
    </w:rPr>
  </w:style>
  <w:style w:type="character" w:styleId="Strong">
    <w:name w:val="Strong"/>
    <w:basedOn w:val="DefaultParagraphFont"/>
    <w:uiPriority w:val="22"/>
    <w:qFormat/>
    <w:rsid w:val="00C05796"/>
    <w:rPr>
      <w:b/>
      <w:bCs/>
    </w:rPr>
  </w:style>
  <w:style w:type="paragraph" w:customStyle="1" w:styleId="p1">
    <w:name w:val="p1"/>
    <w:basedOn w:val="Normal"/>
    <w:rsid w:val="00EE1F5A"/>
    <w:rPr>
      <w:rFonts w:ascii="Helvetica" w:hAnsi="Helvetica"/>
      <w:color w:val="2D2D2D"/>
      <w:sz w:val="17"/>
      <w:szCs w:val="17"/>
    </w:rPr>
  </w:style>
  <w:style w:type="character" w:styleId="CommentReference">
    <w:name w:val="annotation reference"/>
    <w:basedOn w:val="DefaultParagraphFont"/>
    <w:uiPriority w:val="99"/>
    <w:semiHidden/>
    <w:unhideWhenUsed/>
    <w:rsid w:val="00112D01"/>
    <w:rPr>
      <w:sz w:val="16"/>
      <w:szCs w:val="16"/>
    </w:rPr>
  </w:style>
  <w:style w:type="paragraph" w:styleId="CommentText">
    <w:name w:val="annotation text"/>
    <w:basedOn w:val="Normal"/>
    <w:link w:val="CommentTextChar"/>
    <w:uiPriority w:val="99"/>
    <w:unhideWhenUsed/>
    <w:rsid w:val="00112D01"/>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112D01"/>
    <w:rPr>
      <w:sz w:val="20"/>
      <w:szCs w:val="20"/>
    </w:rPr>
  </w:style>
  <w:style w:type="paragraph" w:styleId="CommentSubject">
    <w:name w:val="annotation subject"/>
    <w:basedOn w:val="CommentText"/>
    <w:next w:val="CommentText"/>
    <w:link w:val="CommentSubjectChar"/>
    <w:uiPriority w:val="99"/>
    <w:semiHidden/>
    <w:unhideWhenUsed/>
    <w:rsid w:val="00112D01"/>
    <w:rPr>
      <w:b/>
      <w:bCs/>
    </w:rPr>
  </w:style>
  <w:style w:type="character" w:customStyle="1" w:styleId="CommentSubjectChar">
    <w:name w:val="Comment Subject Char"/>
    <w:basedOn w:val="CommentTextChar"/>
    <w:link w:val="CommentSubject"/>
    <w:uiPriority w:val="99"/>
    <w:semiHidden/>
    <w:rsid w:val="00112D01"/>
    <w:rPr>
      <w:b/>
      <w:bCs/>
      <w:sz w:val="20"/>
      <w:szCs w:val="20"/>
    </w:rPr>
  </w:style>
  <w:style w:type="paragraph" w:styleId="BalloonText">
    <w:name w:val="Balloon Text"/>
    <w:basedOn w:val="Normal"/>
    <w:link w:val="BalloonTextChar"/>
    <w:uiPriority w:val="99"/>
    <w:semiHidden/>
    <w:unhideWhenUsed/>
    <w:rsid w:val="00BF3A65"/>
    <w:rPr>
      <w:sz w:val="18"/>
      <w:szCs w:val="18"/>
    </w:rPr>
  </w:style>
  <w:style w:type="character" w:customStyle="1" w:styleId="BalloonTextChar">
    <w:name w:val="Balloon Text Char"/>
    <w:basedOn w:val="DefaultParagraphFont"/>
    <w:link w:val="BalloonText"/>
    <w:uiPriority w:val="99"/>
    <w:semiHidden/>
    <w:rsid w:val="00BF3A65"/>
    <w:rPr>
      <w:rFonts w:ascii="Times New Roman" w:hAnsi="Times New Roman" w:cs="Times New Roman"/>
      <w:sz w:val="18"/>
      <w:szCs w:val="18"/>
    </w:rPr>
  </w:style>
  <w:style w:type="paragraph" w:styleId="Revision">
    <w:name w:val="Revision"/>
    <w:hidden/>
    <w:uiPriority w:val="99"/>
    <w:semiHidden/>
    <w:rsid w:val="00BF3A65"/>
  </w:style>
  <w:style w:type="character" w:styleId="PageNumber">
    <w:name w:val="page number"/>
    <w:basedOn w:val="DefaultParagraphFont"/>
    <w:uiPriority w:val="99"/>
    <w:semiHidden/>
    <w:unhideWhenUsed/>
    <w:rsid w:val="007C101B"/>
  </w:style>
  <w:style w:type="paragraph" w:styleId="NoSpacing">
    <w:name w:val="No Spacing"/>
    <w:uiPriority w:val="1"/>
    <w:qFormat/>
    <w:rsid w:val="00AC5E02"/>
    <w:rPr>
      <w:rFonts w:ascii="Times New Roman" w:hAnsi="Times New Roman" w:cs="Times New Roman"/>
      <w:sz w:val="24"/>
      <w:szCs w:val="24"/>
      <w:lang w:val="en-US"/>
    </w:rPr>
  </w:style>
  <w:style w:type="character" w:styleId="UnresolvedMention">
    <w:name w:val="Unresolved Mention"/>
    <w:basedOn w:val="DefaultParagraphFont"/>
    <w:uiPriority w:val="99"/>
    <w:rsid w:val="00497150"/>
    <w:rPr>
      <w:color w:val="605E5C"/>
      <w:shd w:val="clear" w:color="auto" w:fill="E1DFDD"/>
    </w:rPr>
  </w:style>
  <w:style w:type="paragraph" w:customStyle="1" w:styleId="m6338118871068102730yiv7161302023msonormal1">
    <w:name w:val="m_6338118871068102730yiv7161302023msonormal1"/>
    <w:basedOn w:val="Normal"/>
    <w:rsid w:val="00F510FA"/>
    <w:pPr>
      <w:spacing w:before="100" w:beforeAutospacing="1" w:after="100" w:afterAutospacing="1"/>
    </w:pPr>
    <w:rPr>
      <w:rFonts w:eastAsia="Times New Roman"/>
      <w:lang w:val="en-GB" w:eastAsia="en-GB"/>
    </w:rPr>
  </w:style>
  <w:style w:type="paragraph" w:customStyle="1" w:styleId="m6338118871068102730yiv7161302023msolistparagraph2">
    <w:name w:val="m_6338118871068102730yiv7161302023msolistparagraph2"/>
    <w:basedOn w:val="Normal"/>
    <w:rsid w:val="00F510FA"/>
    <w:pPr>
      <w:spacing w:before="100" w:beforeAutospacing="1" w:after="100" w:afterAutospacing="1"/>
    </w:pPr>
    <w:rPr>
      <w:rFonts w:eastAsia="Times New Roman"/>
      <w:lang w:val="en-GB" w:eastAsia="en-GB"/>
    </w:rPr>
  </w:style>
  <w:style w:type="paragraph" w:customStyle="1" w:styleId="m-898164121406240110msolistparagraph">
    <w:name w:val="m_-898164121406240110msolistparagraph"/>
    <w:basedOn w:val="Normal"/>
    <w:rsid w:val="004A592F"/>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307">
      <w:bodyDiv w:val="1"/>
      <w:marLeft w:val="0"/>
      <w:marRight w:val="0"/>
      <w:marTop w:val="0"/>
      <w:marBottom w:val="0"/>
      <w:divBdr>
        <w:top w:val="none" w:sz="0" w:space="0" w:color="auto"/>
        <w:left w:val="none" w:sz="0" w:space="0" w:color="auto"/>
        <w:bottom w:val="none" w:sz="0" w:space="0" w:color="auto"/>
        <w:right w:val="none" w:sz="0" w:space="0" w:color="auto"/>
      </w:divBdr>
    </w:div>
    <w:div w:id="16320586">
      <w:bodyDiv w:val="1"/>
      <w:marLeft w:val="0"/>
      <w:marRight w:val="0"/>
      <w:marTop w:val="0"/>
      <w:marBottom w:val="0"/>
      <w:divBdr>
        <w:top w:val="none" w:sz="0" w:space="0" w:color="auto"/>
        <w:left w:val="none" w:sz="0" w:space="0" w:color="auto"/>
        <w:bottom w:val="none" w:sz="0" w:space="0" w:color="auto"/>
        <w:right w:val="none" w:sz="0" w:space="0" w:color="auto"/>
      </w:divBdr>
      <w:divsChild>
        <w:div w:id="80954326">
          <w:marLeft w:val="0"/>
          <w:marRight w:val="0"/>
          <w:marTop w:val="0"/>
          <w:marBottom w:val="0"/>
          <w:divBdr>
            <w:top w:val="none" w:sz="0" w:space="0" w:color="auto"/>
            <w:left w:val="none" w:sz="0" w:space="0" w:color="auto"/>
            <w:bottom w:val="none" w:sz="0" w:space="0" w:color="auto"/>
            <w:right w:val="none" w:sz="0" w:space="0" w:color="auto"/>
          </w:divBdr>
        </w:div>
        <w:div w:id="175926566">
          <w:marLeft w:val="0"/>
          <w:marRight w:val="0"/>
          <w:marTop w:val="0"/>
          <w:marBottom w:val="0"/>
          <w:divBdr>
            <w:top w:val="none" w:sz="0" w:space="0" w:color="auto"/>
            <w:left w:val="none" w:sz="0" w:space="0" w:color="auto"/>
            <w:bottom w:val="none" w:sz="0" w:space="0" w:color="auto"/>
            <w:right w:val="none" w:sz="0" w:space="0" w:color="auto"/>
          </w:divBdr>
        </w:div>
      </w:divsChild>
    </w:div>
    <w:div w:id="29229813">
      <w:bodyDiv w:val="1"/>
      <w:marLeft w:val="0"/>
      <w:marRight w:val="0"/>
      <w:marTop w:val="0"/>
      <w:marBottom w:val="0"/>
      <w:divBdr>
        <w:top w:val="none" w:sz="0" w:space="0" w:color="auto"/>
        <w:left w:val="none" w:sz="0" w:space="0" w:color="auto"/>
        <w:bottom w:val="none" w:sz="0" w:space="0" w:color="auto"/>
        <w:right w:val="none" w:sz="0" w:space="0" w:color="auto"/>
      </w:divBdr>
    </w:div>
    <w:div w:id="48303835">
      <w:bodyDiv w:val="1"/>
      <w:marLeft w:val="0"/>
      <w:marRight w:val="0"/>
      <w:marTop w:val="0"/>
      <w:marBottom w:val="0"/>
      <w:divBdr>
        <w:top w:val="none" w:sz="0" w:space="0" w:color="auto"/>
        <w:left w:val="none" w:sz="0" w:space="0" w:color="auto"/>
        <w:bottom w:val="none" w:sz="0" w:space="0" w:color="auto"/>
        <w:right w:val="none" w:sz="0" w:space="0" w:color="auto"/>
      </w:divBdr>
    </w:div>
    <w:div w:id="61217331">
      <w:bodyDiv w:val="1"/>
      <w:marLeft w:val="0"/>
      <w:marRight w:val="0"/>
      <w:marTop w:val="0"/>
      <w:marBottom w:val="0"/>
      <w:divBdr>
        <w:top w:val="none" w:sz="0" w:space="0" w:color="auto"/>
        <w:left w:val="none" w:sz="0" w:space="0" w:color="auto"/>
        <w:bottom w:val="none" w:sz="0" w:space="0" w:color="auto"/>
        <w:right w:val="none" w:sz="0" w:space="0" w:color="auto"/>
      </w:divBdr>
    </w:div>
    <w:div w:id="82730541">
      <w:bodyDiv w:val="1"/>
      <w:marLeft w:val="0"/>
      <w:marRight w:val="0"/>
      <w:marTop w:val="0"/>
      <w:marBottom w:val="0"/>
      <w:divBdr>
        <w:top w:val="none" w:sz="0" w:space="0" w:color="auto"/>
        <w:left w:val="none" w:sz="0" w:space="0" w:color="auto"/>
        <w:bottom w:val="none" w:sz="0" w:space="0" w:color="auto"/>
        <w:right w:val="none" w:sz="0" w:space="0" w:color="auto"/>
      </w:divBdr>
    </w:div>
    <w:div w:id="115413287">
      <w:bodyDiv w:val="1"/>
      <w:marLeft w:val="0"/>
      <w:marRight w:val="0"/>
      <w:marTop w:val="0"/>
      <w:marBottom w:val="0"/>
      <w:divBdr>
        <w:top w:val="none" w:sz="0" w:space="0" w:color="auto"/>
        <w:left w:val="none" w:sz="0" w:space="0" w:color="auto"/>
        <w:bottom w:val="none" w:sz="0" w:space="0" w:color="auto"/>
        <w:right w:val="none" w:sz="0" w:space="0" w:color="auto"/>
      </w:divBdr>
    </w:div>
    <w:div w:id="118424792">
      <w:bodyDiv w:val="1"/>
      <w:marLeft w:val="0"/>
      <w:marRight w:val="0"/>
      <w:marTop w:val="0"/>
      <w:marBottom w:val="0"/>
      <w:divBdr>
        <w:top w:val="none" w:sz="0" w:space="0" w:color="auto"/>
        <w:left w:val="none" w:sz="0" w:space="0" w:color="auto"/>
        <w:bottom w:val="none" w:sz="0" w:space="0" w:color="auto"/>
        <w:right w:val="none" w:sz="0" w:space="0" w:color="auto"/>
      </w:divBdr>
    </w:div>
    <w:div w:id="141851399">
      <w:bodyDiv w:val="1"/>
      <w:marLeft w:val="0"/>
      <w:marRight w:val="0"/>
      <w:marTop w:val="0"/>
      <w:marBottom w:val="0"/>
      <w:divBdr>
        <w:top w:val="none" w:sz="0" w:space="0" w:color="auto"/>
        <w:left w:val="none" w:sz="0" w:space="0" w:color="auto"/>
        <w:bottom w:val="none" w:sz="0" w:space="0" w:color="auto"/>
        <w:right w:val="none" w:sz="0" w:space="0" w:color="auto"/>
      </w:divBdr>
    </w:div>
    <w:div w:id="271668144">
      <w:bodyDiv w:val="1"/>
      <w:marLeft w:val="0"/>
      <w:marRight w:val="0"/>
      <w:marTop w:val="0"/>
      <w:marBottom w:val="0"/>
      <w:divBdr>
        <w:top w:val="none" w:sz="0" w:space="0" w:color="auto"/>
        <w:left w:val="none" w:sz="0" w:space="0" w:color="auto"/>
        <w:bottom w:val="none" w:sz="0" w:space="0" w:color="auto"/>
        <w:right w:val="none" w:sz="0" w:space="0" w:color="auto"/>
      </w:divBdr>
    </w:div>
    <w:div w:id="289554760">
      <w:bodyDiv w:val="1"/>
      <w:marLeft w:val="0"/>
      <w:marRight w:val="0"/>
      <w:marTop w:val="0"/>
      <w:marBottom w:val="0"/>
      <w:divBdr>
        <w:top w:val="none" w:sz="0" w:space="0" w:color="auto"/>
        <w:left w:val="none" w:sz="0" w:space="0" w:color="auto"/>
        <w:bottom w:val="none" w:sz="0" w:space="0" w:color="auto"/>
        <w:right w:val="none" w:sz="0" w:space="0" w:color="auto"/>
      </w:divBdr>
    </w:div>
    <w:div w:id="292835978">
      <w:bodyDiv w:val="1"/>
      <w:marLeft w:val="0"/>
      <w:marRight w:val="0"/>
      <w:marTop w:val="0"/>
      <w:marBottom w:val="0"/>
      <w:divBdr>
        <w:top w:val="none" w:sz="0" w:space="0" w:color="auto"/>
        <w:left w:val="none" w:sz="0" w:space="0" w:color="auto"/>
        <w:bottom w:val="none" w:sz="0" w:space="0" w:color="auto"/>
        <w:right w:val="none" w:sz="0" w:space="0" w:color="auto"/>
      </w:divBdr>
    </w:div>
    <w:div w:id="296224791">
      <w:bodyDiv w:val="1"/>
      <w:marLeft w:val="0"/>
      <w:marRight w:val="0"/>
      <w:marTop w:val="0"/>
      <w:marBottom w:val="0"/>
      <w:divBdr>
        <w:top w:val="none" w:sz="0" w:space="0" w:color="auto"/>
        <w:left w:val="none" w:sz="0" w:space="0" w:color="auto"/>
        <w:bottom w:val="none" w:sz="0" w:space="0" w:color="auto"/>
        <w:right w:val="none" w:sz="0" w:space="0" w:color="auto"/>
      </w:divBdr>
    </w:div>
    <w:div w:id="328144472">
      <w:bodyDiv w:val="1"/>
      <w:marLeft w:val="0"/>
      <w:marRight w:val="0"/>
      <w:marTop w:val="0"/>
      <w:marBottom w:val="0"/>
      <w:divBdr>
        <w:top w:val="none" w:sz="0" w:space="0" w:color="auto"/>
        <w:left w:val="none" w:sz="0" w:space="0" w:color="auto"/>
        <w:bottom w:val="none" w:sz="0" w:space="0" w:color="auto"/>
        <w:right w:val="none" w:sz="0" w:space="0" w:color="auto"/>
      </w:divBdr>
    </w:div>
    <w:div w:id="328412841">
      <w:bodyDiv w:val="1"/>
      <w:marLeft w:val="0"/>
      <w:marRight w:val="0"/>
      <w:marTop w:val="0"/>
      <w:marBottom w:val="0"/>
      <w:divBdr>
        <w:top w:val="none" w:sz="0" w:space="0" w:color="auto"/>
        <w:left w:val="none" w:sz="0" w:space="0" w:color="auto"/>
        <w:bottom w:val="none" w:sz="0" w:space="0" w:color="auto"/>
        <w:right w:val="none" w:sz="0" w:space="0" w:color="auto"/>
      </w:divBdr>
    </w:div>
    <w:div w:id="397049491">
      <w:bodyDiv w:val="1"/>
      <w:marLeft w:val="0"/>
      <w:marRight w:val="0"/>
      <w:marTop w:val="0"/>
      <w:marBottom w:val="0"/>
      <w:divBdr>
        <w:top w:val="none" w:sz="0" w:space="0" w:color="auto"/>
        <w:left w:val="none" w:sz="0" w:space="0" w:color="auto"/>
        <w:bottom w:val="none" w:sz="0" w:space="0" w:color="auto"/>
        <w:right w:val="none" w:sz="0" w:space="0" w:color="auto"/>
      </w:divBdr>
    </w:div>
    <w:div w:id="409348763">
      <w:bodyDiv w:val="1"/>
      <w:marLeft w:val="0"/>
      <w:marRight w:val="0"/>
      <w:marTop w:val="0"/>
      <w:marBottom w:val="0"/>
      <w:divBdr>
        <w:top w:val="none" w:sz="0" w:space="0" w:color="auto"/>
        <w:left w:val="none" w:sz="0" w:space="0" w:color="auto"/>
        <w:bottom w:val="none" w:sz="0" w:space="0" w:color="auto"/>
        <w:right w:val="none" w:sz="0" w:space="0" w:color="auto"/>
      </w:divBdr>
    </w:div>
    <w:div w:id="445735119">
      <w:bodyDiv w:val="1"/>
      <w:marLeft w:val="0"/>
      <w:marRight w:val="0"/>
      <w:marTop w:val="0"/>
      <w:marBottom w:val="0"/>
      <w:divBdr>
        <w:top w:val="none" w:sz="0" w:space="0" w:color="auto"/>
        <w:left w:val="none" w:sz="0" w:space="0" w:color="auto"/>
        <w:bottom w:val="none" w:sz="0" w:space="0" w:color="auto"/>
        <w:right w:val="none" w:sz="0" w:space="0" w:color="auto"/>
      </w:divBdr>
    </w:div>
    <w:div w:id="493839865">
      <w:bodyDiv w:val="1"/>
      <w:marLeft w:val="0"/>
      <w:marRight w:val="0"/>
      <w:marTop w:val="0"/>
      <w:marBottom w:val="0"/>
      <w:divBdr>
        <w:top w:val="none" w:sz="0" w:space="0" w:color="auto"/>
        <w:left w:val="none" w:sz="0" w:space="0" w:color="auto"/>
        <w:bottom w:val="none" w:sz="0" w:space="0" w:color="auto"/>
        <w:right w:val="none" w:sz="0" w:space="0" w:color="auto"/>
      </w:divBdr>
    </w:div>
    <w:div w:id="498890969">
      <w:bodyDiv w:val="1"/>
      <w:marLeft w:val="0"/>
      <w:marRight w:val="0"/>
      <w:marTop w:val="0"/>
      <w:marBottom w:val="0"/>
      <w:divBdr>
        <w:top w:val="none" w:sz="0" w:space="0" w:color="auto"/>
        <w:left w:val="none" w:sz="0" w:space="0" w:color="auto"/>
        <w:bottom w:val="none" w:sz="0" w:space="0" w:color="auto"/>
        <w:right w:val="none" w:sz="0" w:space="0" w:color="auto"/>
      </w:divBdr>
    </w:div>
    <w:div w:id="511605216">
      <w:bodyDiv w:val="1"/>
      <w:marLeft w:val="0"/>
      <w:marRight w:val="0"/>
      <w:marTop w:val="0"/>
      <w:marBottom w:val="0"/>
      <w:divBdr>
        <w:top w:val="none" w:sz="0" w:space="0" w:color="auto"/>
        <w:left w:val="none" w:sz="0" w:space="0" w:color="auto"/>
        <w:bottom w:val="none" w:sz="0" w:space="0" w:color="auto"/>
        <w:right w:val="none" w:sz="0" w:space="0" w:color="auto"/>
      </w:divBdr>
    </w:div>
    <w:div w:id="512111761">
      <w:bodyDiv w:val="1"/>
      <w:marLeft w:val="0"/>
      <w:marRight w:val="0"/>
      <w:marTop w:val="0"/>
      <w:marBottom w:val="0"/>
      <w:divBdr>
        <w:top w:val="none" w:sz="0" w:space="0" w:color="auto"/>
        <w:left w:val="none" w:sz="0" w:space="0" w:color="auto"/>
        <w:bottom w:val="none" w:sz="0" w:space="0" w:color="auto"/>
        <w:right w:val="none" w:sz="0" w:space="0" w:color="auto"/>
      </w:divBdr>
    </w:div>
    <w:div w:id="550069734">
      <w:bodyDiv w:val="1"/>
      <w:marLeft w:val="0"/>
      <w:marRight w:val="0"/>
      <w:marTop w:val="0"/>
      <w:marBottom w:val="0"/>
      <w:divBdr>
        <w:top w:val="none" w:sz="0" w:space="0" w:color="auto"/>
        <w:left w:val="none" w:sz="0" w:space="0" w:color="auto"/>
        <w:bottom w:val="none" w:sz="0" w:space="0" w:color="auto"/>
        <w:right w:val="none" w:sz="0" w:space="0" w:color="auto"/>
      </w:divBdr>
    </w:div>
    <w:div w:id="561523464">
      <w:bodyDiv w:val="1"/>
      <w:marLeft w:val="0"/>
      <w:marRight w:val="0"/>
      <w:marTop w:val="0"/>
      <w:marBottom w:val="0"/>
      <w:divBdr>
        <w:top w:val="none" w:sz="0" w:space="0" w:color="auto"/>
        <w:left w:val="none" w:sz="0" w:space="0" w:color="auto"/>
        <w:bottom w:val="none" w:sz="0" w:space="0" w:color="auto"/>
        <w:right w:val="none" w:sz="0" w:space="0" w:color="auto"/>
      </w:divBdr>
      <w:divsChild>
        <w:div w:id="868877964">
          <w:marLeft w:val="717"/>
          <w:marRight w:val="0"/>
          <w:marTop w:val="0"/>
          <w:marBottom w:val="0"/>
          <w:divBdr>
            <w:top w:val="none" w:sz="0" w:space="0" w:color="auto"/>
            <w:left w:val="none" w:sz="0" w:space="0" w:color="auto"/>
            <w:bottom w:val="none" w:sz="0" w:space="0" w:color="auto"/>
            <w:right w:val="none" w:sz="0" w:space="0" w:color="auto"/>
          </w:divBdr>
        </w:div>
      </w:divsChild>
    </w:div>
    <w:div w:id="614950340">
      <w:bodyDiv w:val="1"/>
      <w:marLeft w:val="0"/>
      <w:marRight w:val="0"/>
      <w:marTop w:val="0"/>
      <w:marBottom w:val="0"/>
      <w:divBdr>
        <w:top w:val="none" w:sz="0" w:space="0" w:color="auto"/>
        <w:left w:val="none" w:sz="0" w:space="0" w:color="auto"/>
        <w:bottom w:val="none" w:sz="0" w:space="0" w:color="auto"/>
        <w:right w:val="none" w:sz="0" w:space="0" w:color="auto"/>
      </w:divBdr>
      <w:divsChild>
        <w:div w:id="1224219210">
          <w:marLeft w:val="687"/>
          <w:marRight w:val="0"/>
          <w:marTop w:val="0"/>
          <w:marBottom w:val="0"/>
          <w:divBdr>
            <w:top w:val="none" w:sz="0" w:space="0" w:color="auto"/>
            <w:left w:val="none" w:sz="0" w:space="0" w:color="auto"/>
            <w:bottom w:val="none" w:sz="0" w:space="0" w:color="auto"/>
            <w:right w:val="none" w:sz="0" w:space="0" w:color="auto"/>
          </w:divBdr>
        </w:div>
      </w:divsChild>
    </w:div>
    <w:div w:id="644353198">
      <w:bodyDiv w:val="1"/>
      <w:marLeft w:val="0"/>
      <w:marRight w:val="0"/>
      <w:marTop w:val="0"/>
      <w:marBottom w:val="0"/>
      <w:divBdr>
        <w:top w:val="none" w:sz="0" w:space="0" w:color="auto"/>
        <w:left w:val="none" w:sz="0" w:space="0" w:color="auto"/>
        <w:bottom w:val="none" w:sz="0" w:space="0" w:color="auto"/>
        <w:right w:val="none" w:sz="0" w:space="0" w:color="auto"/>
      </w:divBdr>
      <w:divsChild>
        <w:div w:id="1889027172">
          <w:marLeft w:val="1025"/>
          <w:marRight w:val="0"/>
          <w:marTop w:val="0"/>
          <w:marBottom w:val="0"/>
          <w:divBdr>
            <w:top w:val="none" w:sz="0" w:space="0" w:color="auto"/>
            <w:left w:val="none" w:sz="0" w:space="0" w:color="auto"/>
            <w:bottom w:val="none" w:sz="0" w:space="0" w:color="auto"/>
            <w:right w:val="none" w:sz="0" w:space="0" w:color="auto"/>
          </w:divBdr>
        </w:div>
      </w:divsChild>
    </w:div>
    <w:div w:id="677774074">
      <w:bodyDiv w:val="1"/>
      <w:marLeft w:val="0"/>
      <w:marRight w:val="0"/>
      <w:marTop w:val="0"/>
      <w:marBottom w:val="0"/>
      <w:divBdr>
        <w:top w:val="none" w:sz="0" w:space="0" w:color="auto"/>
        <w:left w:val="none" w:sz="0" w:space="0" w:color="auto"/>
        <w:bottom w:val="none" w:sz="0" w:space="0" w:color="auto"/>
        <w:right w:val="none" w:sz="0" w:space="0" w:color="auto"/>
      </w:divBdr>
      <w:divsChild>
        <w:div w:id="1733500229">
          <w:marLeft w:val="0"/>
          <w:marRight w:val="0"/>
          <w:marTop w:val="0"/>
          <w:marBottom w:val="0"/>
          <w:divBdr>
            <w:top w:val="none" w:sz="0" w:space="0" w:color="auto"/>
            <w:left w:val="none" w:sz="0" w:space="0" w:color="auto"/>
            <w:bottom w:val="none" w:sz="0" w:space="0" w:color="auto"/>
            <w:right w:val="none" w:sz="0" w:space="0" w:color="auto"/>
          </w:divBdr>
        </w:div>
        <w:div w:id="1888493308">
          <w:marLeft w:val="0"/>
          <w:marRight w:val="0"/>
          <w:marTop w:val="0"/>
          <w:marBottom w:val="0"/>
          <w:divBdr>
            <w:top w:val="none" w:sz="0" w:space="0" w:color="auto"/>
            <w:left w:val="none" w:sz="0" w:space="0" w:color="auto"/>
            <w:bottom w:val="none" w:sz="0" w:space="0" w:color="auto"/>
            <w:right w:val="none" w:sz="0" w:space="0" w:color="auto"/>
          </w:divBdr>
        </w:div>
      </w:divsChild>
    </w:div>
    <w:div w:id="687676176">
      <w:bodyDiv w:val="1"/>
      <w:marLeft w:val="0"/>
      <w:marRight w:val="0"/>
      <w:marTop w:val="0"/>
      <w:marBottom w:val="0"/>
      <w:divBdr>
        <w:top w:val="none" w:sz="0" w:space="0" w:color="auto"/>
        <w:left w:val="none" w:sz="0" w:space="0" w:color="auto"/>
        <w:bottom w:val="none" w:sz="0" w:space="0" w:color="auto"/>
        <w:right w:val="none" w:sz="0" w:space="0" w:color="auto"/>
      </w:divBdr>
    </w:div>
    <w:div w:id="691493566">
      <w:bodyDiv w:val="1"/>
      <w:marLeft w:val="0"/>
      <w:marRight w:val="0"/>
      <w:marTop w:val="0"/>
      <w:marBottom w:val="0"/>
      <w:divBdr>
        <w:top w:val="none" w:sz="0" w:space="0" w:color="auto"/>
        <w:left w:val="none" w:sz="0" w:space="0" w:color="auto"/>
        <w:bottom w:val="none" w:sz="0" w:space="0" w:color="auto"/>
        <w:right w:val="none" w:sz="0" w:space="0" w:color="auto"/>
      </w:divBdr>
    </w:div>
    <w:div w:id="719404087">
      <w:bodyDiv w:val="1"/>
      <w:marLeft w:val="0"/>
      <w:marRight w:val="0"/>
      <w:marTop w:val="0"/>
      <w:marBottom w:val="0"/>
      <w:divBdr>
        <w:top w:val="none" w:sz="0" w:space="0" w:color="auto"/>
        <w:left w:val="none" w:sz="0" w:space="0" w:color="auto"/>
        <w:bottom w:val="none" w:sz="0" w:space="0" w:color="auto"/>
        <w:right w:val="none" w:sz="0" w:space="0" w:color="auto"/>
      </w:divBdr>
    </w:div>
    <w:div w:id="749934559">
      <w:bodyDiv w:val="1"/>
      <w:marLeft w:val="0"/>
      <w:marRight w:val="0"/>
      <w:marTop w:val="0"/>
      <w:marBottom w:val="0"/>
      <w:divBdr>
        <w:top w:val="none" w:sz="0" w:space="0" w:color="auto"/>
        <w:left w:val="none" w:sz="0" w:space="0" w:color="auto"/>
        <w:bottom w:val="none" w:sz="0" w:space="0" w:color="auto"/>
        <w:right w:val="none" w:sz="0" w:space="0" w:color="auto"/>
      </w:divBdr>
    </w:div>
    <w:div w:id="752094103">
      <w:bodyDiv w:val="1"/>
      <w:marLeft w:val="0"/>
      <w:marRight w:val="0"/>
      <w:marTop w:val="0"/>
      <w:marBottom w:val="0"/>
      <w:divBdr>
        <w:top w:val="none" w:sz="0" w:space="0" w:color="auto"/>
        <w:left w:val="none" w:sz="0" w:space="0" w:color="auto"/>
        <w:bottom w:val="none" w:sz="0" w:space="0" w:color="auto"/>
        <w:right w:val="none" w:sz="0" w:space="0" w:color="auto"/>
      </w:divBdr>
      <w:divsChild>
        <w:div w:id="1730689827">
          <w:marLeft w:val="770"/>
          <w:marRight w:val="0"/>
          <w:marTop w:val="0"/>
          <w:marBottom w:val="0"/>
          <w:divBdr>
            <w:top w:val="none" w:sz="0" w:space="0" w:color="auto"/>
            <w:left w:val="none" w:sz="0" w:space="0" w:color="auto"/>
            <w:bottom w:val="none" w:sz="0" w:space="0" w:color="auto"/>
            <w:right w:val="none" w:sz="0" w:space="0" w:color="auto"/>
          </w:divBdr>
        </w:div>
      </w:divsChild>
    </w:div>
    <w:div w:id="758252970">
      <w:bodyDiv w:val="1"/>
      <w:marLeft w:val="0"/>
      <w:marRight w:val="0"/>
      <w:marTop w:val="0"/>
      <w:marBottom w:val="0"/>
      <w:divBdr>
        <w:top w:val="none" w:sz="0" w:space="0" w:color="auto"/>
        <w:left w:val="none" w:sz="0" w:space="0" w:color="auto"/>
        <w:bottom w:val="none" w:sz="0" w:space="0" w:color="auto"/>
        <w:right w:val="none" w:sz="0" w:space="0" w:color="auto"/>
      </w:divBdr>
    </w:div>
    <w:div w:id="793838067">
      <w:bodyDiv w:val="1"/>
      <w:marLeft w:val="0"/>
      <w:marRight w:val="0"/>
      <w:marTop w:val="0"/>
      <w:marBottom w:val="0"/>
      <w:divBdr>
        <w:top w:val="none" w:sz="0" w:space="0" w:color="auto"/>
        <w:left w:val="none" w:sz="0" w:space="0" w:color="auto"/>
        <w:bottom w:val="none" w:sz="0" w:space="0" w:color="auto"/>
        <w:right w:val="none" w:sz="0" w:space="0" w:color="auto"/>
      </w:divBdr>
      <w:divsChild>
        <w:div w:id="612245744">
          <w:marLeft w:val="0"/>
          <w:marRight w:val="0"/>
          <w:marTop w:val="0"/>
          <w:marBottom w:val="0"/>
          <w:divBdr>
            <w:top w:val="none" w:sz="0" w:space="0" w:color="auto"/>
            <w:left w:val="none" w:sz="0" w:space="0" w:color="auto"/>
            <w:bottom w:val="none" w:sz="0" w:space="0" w:color="auto"/>
            <w:right w:val="none" w:sz="0" w:space="0" w:color="auto"/>
          </w:divBdr>
        </w:div>
        <w:div w:id="693533849">
          <w:marLeft w:val="0"/>
          <w:marRight w:val="0"/>
          <w:marTop w:val="0"/>
          <w:marBottom w:val="0"/>
          <w:divBdr>
            <w:top w:val="none" w:sz="0" w:space="0" w:color="auto"/>
            <w:left w:val="none" w:sz="0" w:space="0" w:color="auto"/>
            <w:bottom w:val="none" w:sz="0" w:space="0" w:color="auto"/>
            <w:right w:val="none" w:sz="0" w:space="0" w:color="auto"/>
          </w:divBdr>
        </w:div>
      </w:divsChild>
    </w:div>
    <w:div w:id="880173351">
      <w:bodyDiv w:val="1"/>
      <w:marLeft w:val="0"/>
      <w:marRight w:val="0"/>
      <w:marTop w:val="0"/>
      <w:marBottom w:val="0"/>
      <w:divBdr>
        <w:top w:val="none" w:sz="0" w:space="0" w:color="auto"/>
        <w:left w:val="none" w:sz="0" w:space="0" w:color="auto"/>
        <w:bottom w:val="none" w:sz="0" w:space="0" w:color="auto"/>
        <w:right w:val="none" w:sz="0" w:space="0" w:color="auto"/>
      </w:divBdr>
    </w:div>
    <w:div w:id="920335553">
      <w:bodyDiv w:val="1"/>
      <w:marLeft w:val="0"/>
      <w:marRight w:val="0"/>
      <w:marTop w:val="0"/>
      <w:marBottom w:val="0"/>
      <w:divBdr>
        <w:top w:val="none" w:sz="0" w:space="0" w:color="auto"/>
        <w:left w:val="none" w:sz="0" w:space="0" w:color="auto"/>
        <w:bottom w:val="none" w:sz="0" w:space="0" w:color="auto"/>
        <w:right w:val="none" w:sz="0" w:space="0" w:color="auto"/>
      </w:divBdr>
    </w:div>
    <w:div w:id="952707676">
      <w:bodyDiv w:val="1"/>
      <w:marLeft w:val="0"/>
      <w:marRight w:val="0"/>
      <w:marTop w:val="0"/>
      <w:marBottom w:val="0"/>
      <w:divBdr>
        <w:top w:val="none" w:sz="0" w:space="0" w:color="auto"/>
        <w:left w:val="none" w:sz="0" w:space="0" w:color="auto"/>
        <w:bottom w:val="none" w:sz="0" w:space="0" w:color="auto"/>
        <w:right w:val="none" w:sz="0" w:space="0" w:color="auto"/>
      </w:divBdr>
    </w:div>
    <w:div w:id="957763738">
      <w:bodyDiv w:val="1"/>
      <w:marLeft w:val="0"/>
      <w:marRight w:val="0"/>
      <w:marTop w:val="0"/>
      <w:marBottom w:val="0"/>
      <w:divBdr>
        <w:top w:val="none" w:sz="0" w:space="0" w:color="auto"/>
        <w:left w:val="none" w:sz="0" w:space="0" w:color="auto"/>
        <w:bottom w:val="none" w:sz="0" w:space="0" w:color="auto"/>
        <w:right w:val="none" w:sz="0" w:space="0" w:color="auto"/>
      </w:divBdr>
      <w:divsChild>
        <w:div w:id="1049258033">
          <w:marLeft w:val="717"/>
          <w:marRight w:val="0"/>
          <w:marTop w:val="0"/>
          <w:marBottom w:val="0"/>
          <w:divBdr>
            <w:top w:val="none" w:sz="0" w:space="0" w:color="auto"/>
            <w:left w:val="none" w:sz="0" w:space="0" w:color="auto"/>
            <w:bottom w:val="none" w:sz="0" w:space="0" w:color="auto"/>
            <w:right w:val="none" w:sz="0" w:space="0" w:color="auto"/>
          </w:divBdr>
        </w:div>
      </w:divsChild>
    </w:div>
    <w:div w:id="1047727831">
      <w:bodyDiv w:val="1"/>
      <w:marLeft w:val="0"/>
      <w:marRight w:val="0"/>
      <w:marTop w:val="0"/>
      <w:marBottom w:val="0"/>
      <w:divBdr>
        <w:top w:val="none" w:sz="0" w:space="0" w:color="auto"/>
        <w:left w:val="none" w:sz="0" w:space="0" w:color="auto"/>
        <w:bottom w:val="none" w:sz="0" w:space="0" w:color="auto"/>
        <w:right w:val="none" w:sz="0" w:space="0" w:color="auto"/>
      </w:divBdr>
      <w:divsChild>
        <w:div w:id="963316941">
          <w:marLeft w:val="972"/>
          <w:marRight w:val="0"/>
          <w:marTop w:val="0"/>
          <w:marBottom w:val="0"/>
          <w:divBdr>
            <w:top w:val="none" w:sz="0" w:space="0" w:color="auto"/>
            <w:left w:val="none" w:sz="0" w:space="0" w:color="auto"/>
            <w:bottom w:val="none" w:sz="0" w:space="0" w:color="auto"/>
            <w:right w:val="none" w:sz="0" w:space="0" w:color="auto"/>
          </w:divBdr>
        </w:div>
      </w:divsChild>
    </w:div>
    <w:div w:id="1102991408">
      <w:bodyDiv w:val="1"/>
      <w:marLeft w:val="0"/>
      <w:marRight w:val="0"/>
      <w:marTop w:val="0"/>
      <w:marBottom w:val="0"/>
      <w:divBdr>
        <w:top w:val="none" w:sz="0" w:space="0" w:color="auto"/>
        <w:left w:val="none" w:sz="0" w:space="0" w:color="auto"/>
        <w:bottom w:val="none" w:sz="0" w:space="0" w:color="auto"/>
        <w:right w:val="none" w:sz="0" w:space="0" w:color="auto"/>
      </w:divBdr>
    </w:div>
    <w:div w:id="1116218399">
      <w:bodyDiv w:val="1"/>
      <w:marLeft w:val="0"/>
      <w:marRight w:val="0"/>
      <w:marTop w:val="0"/>
      <w:marBottom w:val="0"/>
      <w:divBdr>
        <w:top w:val="none" w:sz="0" w:space="0" w:color="auto"/>
        <w:left w:val="none" w:sz="0" w:space="0" w:color="auto"/>
        <w:bottom w:val="none" w:sz="0" w:space="0" w:color="auto"/>
        <w:right w:val="none" w:sz="0" w:space="0" w:color="auto"/>
      </w:divBdr>
      <w:divsChild>
        <w:div w:id="10380288">
          <w:marLeft w:val="0"/>
          <w:marRight w:val="0"/>
          <w:marTop w:val="0"/>
          <w:marBottom w:val="0"/>
          <w:divBdr>
            <w:top w:val="none" w:sz="0" w:space="0" w:color="auto"/>
            <w:left w:val="none" w:sz="0" w:space="0" w:color="auto"/>
            <w:bottom w:val="none" w:sz="0" w:space="0" w:color="auto"/>
            <w:right w:val="none" w:sz="0" w:space="0" w:color="auto"/>
          </w:divBdr>
        </w:div>
        <w:div w:id="45767340">
          <w:marLeft w:val="0"/>
          <w:marRight w:val="0"/>
          <w:marTop w:val="0"/>
          <w:marBottom w:val="0"/>
          <w:divBdr>
            <w:top w:val="none" w:sz="0" w:space="0" w:color="auto"/>
            <w:left w:val="none" w:sz="0" w:space="0" w:color="auto"/>
            <w:bottom w:val="none" w:sz="0" w:space="0" w:color="auto"/>
            <w:right w:val="none" w:sz="0" w:space="0" w:color="auto"/>
          </w:divBdr>
        </w:div>
        <w:div w:id="68164009">
          <w:marLeft w:val="0"/>
          <w:marRight w:val="0"/>
          <w:marTop w:val="0"/>
          <w:marBottom w:val="0"/>
          <w:divBdr>
            <w:top w:val="none" w:sz="0" w:space="0" w:color="auto"/>
            <w:left w:val="none" w:sz="0" w:space="0" w:color="auto"/>
            <w:bottom w:val="none" w:sz="0" w:space="0" w:color="auto"/>
            <w:right w:val="none" w:sz="0" w:space="0" w:color="auto"/>
          </w:divBdr>
        </w:div>
        <w:div w:id="77871002">
          <w:marLeft w:val="0"/>
          <w:marRight w:val="0"/>
          <w:marTop w:val="0"/>
          <w:marBottom w:val="0"/>
          <w:divBdr>
            <w:top w:val="none" w:sz="0" w:space="0" w:color="auto"/>
            <w:left w:val="none" w:sz="0" w:space="0" w:color="auto"/>
            <w:bottom w:val="none" w:sz="0" w:space="0" w:color="auto"/>
            <w:right w:val="none" w:sz="0" w:space="0" w:color="auto"/>
          </w:divBdr>
        </w:div>
        <w:div w:id="100996891">
          <w:marLeft w:val="0"/>
          <w:marRight w:val="0"/>
          <w:marTop w:val="0"/>
          <w:marBottom w:val="0"/>
          <w:divBdr>
            <w:top w:val="none" w:sz="0" w:space="0" w:color="auto"/>
            <w:left w:val="none" w:sz="0" w:space="0" w:color="auto"/>
            <w:bottom w:val="none" w:sz="0" w:space="0" w:color="auto"/>
            <w:right w:val="none" w:sz="0" w:space="0" w:color="auto"/>
          </w:divBdr>
        </w:div>
        <w:div w:id="212625193">
          <w:marLeft w:val="0"/>
          <w:marRight w:val="0"/>
          <w:marTop w:val="0"/>
          <w:marBottom w:val="0"/>
          <w:divBdr>
            <w:top w:val="none" w:sz="0" w:space="0" w:color="auto"/>
            <w:left w:val="none" w:sz="0" w:space="0" w:color="auto"/>
            <w:bottom w:val="none" w:sz="0" w:space="0" w:color="auto"/>
            <w:right w:val="none" w:sz="0" w:space="0" w:color="auto"/>
          </w:divBdr>
        </w:div>
        <w:div w:id="310208181">
          <w:marLeft w:val="0"/>
          <w:marRight w:val="0"/>
          <w:marTop w:val="0"/>
          <w:marBottom w:val="0"/>
          <w:divBdr>
            <w:top w:val="none" w:sz="0" w:space="0" w:color="auto"/>
            <w:left w:val="none" w:sz="0" w:space="0" w:color="auto"/>
            <w:bottom w:val="none" w:sz="0" w:space="0" w:color="auto"/>
            <w:right w:val="none" w:sz="0" w:space="0" w:color="auto"/>
          </w:divBdr>
        </w:div>
        <w:div w:id="320737647">
          <w:marLeft w:val="0"/>
          <w:marRight w:val="0"/>
          <w:marTop w:val="0"/>
          <w:marBottom w:val="0"/>
          <w:divBdr>
            <w:top w:val="none" w:sz="0" w:space="0" w:color="auto"/>
            <w:left w:val="none" w:sz="0" w:space="0" w:color="auto"/>
            <w:bottom w:val="none" w:sz="0" w:space="0" w:color="auto"/>
            <w:right w:val="none" w:sz="0" w:space="0" w:color="auto"/>
          </w:divBdr>
        </w:div>
        <w:div w:id="346442941">
          <w:marLeft w:val="0"/>
          <w:marRight w:val="0"/>
          <w:marTop w:val="0"/>
          <w:marBottom w:val="0"/>
          <w:divBdr>
            <w:top w:val="none" w:sz="0" w:space="0" w:color="auto"/>
            <w:left w:val="none" w:sz="0" w:space="0" w:color="auto"/>
            <w:bottom w:val="none" w:sz="0" w:space="0" w:color="auto"/>
            <w:right w:val="none" w:sz="0" w:space="0" w:color="auto"/>
          </w:divBdr>
        </w:div>
        <w:div w:id="392587624">
          <w:marLeft w:val="0"/>
          <w:marRight w:val="0"/>
          <w:marTop w:val="0"/>
          <w:marBottom w:val="0"/>
          <w:divBdr>
            <w:top w:val="none" w:sz="0" w:space="0" w:color="auto"/>
            <w:left w:val="none" w:sz="0" w:space="0" w:color="auto"/>
            <w:bottom w:val="none" w:sz="0" w:space="0" w:color="auto"/>
            <w:right w:val="none" w:sz="0" w:space="0" w:color="auto"/>
          </w:divBdr>
        </w:div>
        <w:div w:id="393747251">
          <w:marLeft w:val="0"/>
          <w:marRight w:val="0"/>
          <w:marTop w:val="0"/>
          <w:marBottom w:val="0"/>
          <w:divBdr>
            <w:top w:val="none" w:sz="0" w:space="0" w:color="auto"/>
            <w:left w:val="none" w:sz="0" w:space="0" w:color="auto"/>
            <w:bottom w:val="none" w:sz="0" w:space="0" w:color="auto"/>
            <w:right w:val="none" w:sz="0" w:space="0" w:color="auto"/>
          </w:divBdr>
        </w:div>
        <w:div w:id="408967599">
          <w:marLeft w:val="0"/>
          <w:marRight w:val="0"/>
          <w:marTop w:val="0"/>
          <w:marBottom w:val="0"/>
          <w:divBdr>
            <w:top w:val="none" w:sz="0" w:space="0" w:color="auto"/>
            <w:left w:val="none" w:sz="0" w:space="0" w:color="auto"/>
            <w:bottom w:val="none" w:sz="0" w:space="0" w:color="auto"/>
            <w:right w:val="none" w:sz="0" w:space="0" w:color="auto"/>
          </w:divBdr>
        </w:div>
        <w:div w:id="438448073">
          <w:marLeft w:val="0"/>
          <w:marRight w:val="0"/>
          <w:marTop w:val="0"/>
          <w:marBottom w:val="0"/>
          <w:divBdr>
            <w:top w:val="none" w:sz="0" w:space="0" w:color="auto"/>
            <w:left w:val="none" w:sz="0" w:space="0" w:color="auto"/>
            <w:bottom w:val="none" w:sz="0" w:space="0" w:color="auto"/>
            <w:right w:val="none" w:sz="0" w:space="0" w:color="auto"/>
          </w:divBdr>
        </w:div>
        <w:div w:id="619604664">
          <w:marLeft w:val="0"/>
          <w:marRight w:val="0"/>
          <w:marTop w:val="0"/>
          <w:marBottom w:val="0"/>
          <w:divBdr>
            <w:top w:val="none" w:sz="0" w:space="0" w:color="auto"/>
            <w:left w:val="none" w:sz="0" w:space="0" w:color="auto"/>
            <w:bottom w:val="none" w:sz="0" w:space="0" w:color="auto"/>
            <w:right w:val="none" w:sz="0" w:space="0" w:color="auto"/>
          </w:divBdr>
        </w:div>
        <w:div w:id="634725889">
          <w:marLeft w:val="0"/>
          <w:marRight w:val="0"/>
          <w:marTop w:val="0"/>
          <w:marBottom w:val="0"/>
          <w:divBdr>
            <w:top w:val="none" w:sz="0" w:space="0" w:color="auto"/>
            <w:left w:val="none" w:sz="0" w:space="0" w:color="auto"/>
            <w:bottom w:val="none" w:sz="0" w:space="0" w:color="auto"/>
            <w:right w:val="none" w:sz="0" w:space="0" w:color="auto"/>
          </w:divBdr>
        </w:div>
        <w:div w:id="691732875">
          <w:marLeft w:val="0"/>
          <w:marRight w:val="0"/>
          <w:marTop w:val="0"/>
          <w:marBottom w:val="0"/>
          <w:divBdr>
            <w:top w:val="none" w:sz="0" w:space="0" w:color="auto"/>
            <w:left w:val="none" w:sz="0" w:space="0" w:color="auto"/>
            <w:bottom w:val="none" w:sz="0" w:space="0" w:color="auto"/>
            <w:right w:val="none" w:sz="0" w:space="0" w:color="auto"/>
          </w:divBdr>
        </w:div>
        <w:div w:id="747191259">
          <w:marLeft w:val="0"/>
          <w:marRight w:val="0"/>
          <w:marTop w:val="0"/>
          <w:marBottom w:val="0"/>
          <w:divBdr>
            <w:top w:val="none" w:sz="0" w:space="0" w:color="auto"/>
            <w:left w:val="none" w:sz="0" w:space="0" w:color="auto"/>
            <w:bottom w:val="none" w:sz="0" w:space="0" w:color="auto"/>
            <w:right w:val="none" w:sz="0" w:space="0" w:color="auto"/>
          </w:divBdr>
        </w:div>
        <w:div w:id="824933301">
          <w:marLeft w:val="0"/>
          <w:marRight w:val="0"/>
          <w:marTop w:val="0"/>
          <w:marBottom w:val="0"/>
          <w:divBdr>
            <w:top w:val="none" w:sz="0" w:space="0" w:color="auto"/>
            <w:left w:val="none" w:sz="0" w:space="0" w:color="auto"/>
            <w:bottom w:val="none" w:sz="0" w:space="0" w:color="auto"/>
            <w:right w:val="none" w:sz="0" w:space="0" w:color="auto"/>
          </w:divBdr>
        </w:div>
        <w:div w:id="860241264">
          <w:marLeft w:val="0"/>
          <w:marRight w:val="0"/>
          <w:marTop w:val="0"/>
          <w:marBottom w:val="0"/>
          <w:divBdr>
            <w:top w:val="none" w:sz="0" w:space="0" w:color="auto"/>
            <w:left w:val="none" w:sz="0" w:space="0" w:color="auto"/>
            <w:bottom w:val="none" w:sz="0" w:space="0" w:color="auto"/>
            <w:right w:val="none" w:sz="0" w:space="0" w:color="auto"/>
          </w:divBdr>
          <w:divsChild>
            <w:div w:id="759375419">
              <w:marLeft w:val="-75"/>
              <w:marRight w:val="0"/>
              <w:marTop w:val="30"/>
              <w:marBottom w:val="30"/>
              <w:divBdr>
                <w:top w:val="none" w:sz="0" w:space="0" w:color="auto"/>
                <w:left w:val="none" w:sz="0" w:space="0" w:color="auto"/>
                <w:bottom w:val="none" w:sz="0" w:space="0" w:color="auto"/>
                <w:right w:val="none" w:sz="0" w:space="0" w:color="auto"/>
              </w:divBdr>
              <w:divsChild>
                <w:div w:id="236212845">
                  <w:marLeft w:val="0"/>
                  <w:marRight w:val="0"/>
                  <w:marTop w:val="0"/>
                  <w:marBottom w:val="0"/>
                  <w:divBdr>
                    <w:top w:val="none" w:sz="0" w:space="0" w:color="auto"/>
                    <w:left w:val="none" w:sz="0" w:space="0" w:color="auto"/>
                    <w:bottom w:val="none" w:sz="0" w:space="0" w:color="auto"/>
                    <w:right w:val="none" w:sz="0" w:space="0" w:color="auto"/>
                  </w:divBdr>
                  <w:divsChild>
                    <w:div w:id="853954969">
                      <w:marLeft w:val="0"/>
                      <w:marRight w:val="0"/>
                      <w:marTop w:val="0"/>
                      <w:marBottom w:val="0"/>
                      <w:divBdr>
                        <w:top w:val="none" w:sz="0" w:space="0" w:color="auto"/>
                        <w:left w:val="none" w:sz="0" w:space="0" w:color="auto"/>
                        <w:bottom w:val="none" w:sz="0" w:space="0" w:color="auto"/>
                        <w:right w:val="none" w:sz="0" w:space="0" w:color="auto"/>
                      </w:divBdr>
                    </w:div>
                  </w:divsChild>
                </w:div>
                <w:div w:id="370695092">
                  <w:marLeft w:val="0"/>
                  <w:marRight w:val="0"/>
                  <w:marTop w:val="0"/>
                  <w:marBottom w:val="0"/>
                  <w:divBdr>
                    <w:top w:val="none" w:sz="0" w:space="0" w:color="auto"/>
                    <w:left w:val="none" w:sz="0" w:space="0" w:color="auto"/>
                    <w:bottom w:val="none" w:sz="0" w:space="0" w:color="auto"/>
                    <w:right w:val="none" w:sz="0" w:space="0" w:color="auto"/>
                  </w:divBdr>
                  <w:divsChild>
                    <w:div w:id="1598250218">
                      <w:marLeft w:val="0"/>
                      <w:marRight w:val="0"/>
                      <w:marTop w:val="0"/>
                      <w:marBottom w:val="0"/>
                      <w:divBdr>
                        <w:top w:val="none" w:sz="0" w:space="0" w:color="auto"/>
                        <w:left w:val="none" w:sz="0" w:space="0" w:color="auto"/>
                        <w:bottom w:val="none" w:sz="0" w:space="0" w:color="auto"/>
                        <w:right w:val="none" w:sz="0" w:space="0" w:color="auto"/>
                      </w:divBdr>
                    </w:div>
                  </w:divsChild>
                </w:div>
                <w:div w:id="572131655">
                  <w:marLeft w:val="0"/>
                  <w:marRight w:val="0"/>
                  <w:marTop w:val="0"/>
                  <w:marBottom w:val="0"/>
                  <w:divBdr>
                    <w:top w:val="none" w:sz="0" w:space="0" w:color="auto"/>
                    <w:left w:val="none" w:sz="0" w:space="0" w:color="auto"/>
                    <w:bottom w:val="none" w:sz="0" w:space="0" w:color="auto"/>
                    <w:right w:val="none" w:sz="0" w:space="0" w:color="auto"/>
                  </w:divBdr>
                  <w:divsChild>
                    <w:div w:id="1415782887">
                      <w:marLeft w:val="0"/>
                      <w:marRight w:val="0"/>
                      <w:marTop w:val="0"/>
                      <w:marBottom w:val="0"/>
                      <w:divBdr>
                        <w:top w:val="none" w:sz="0" w:space="0" w:color="auto"/>
                        <w:left w:val="none" w:sz="0" w:space="0" w:color="auto"/>
                        <w:bottom w:val="none" w:sz="0" w:space="0" w:color="auto"/>
                        <w:right w:val="none" w:sz="0" w:space="0" w:color="auto"/>
                      </w:divBdr>
                    </w:div>
                  </w:divsChild>
                </w:div>
                <w:div w:id="764225604">
                  <w:marLeft w:val="0"/>
                  <w:marRight w:val="0"/>
                  <w:marTop w:val="0"/>
                  <w:marBottom w:val="0"/>
                  <w:divBdr>
                    <w:top w:val="none" w:sz="0" w:space="0" w:color="auto"/>
                    <w:left w:val="none" w:sz="0" w:space="0" w:color="auto"/>
                    <w:bottom w:val="none" w:sz="0" w:space="0" w:color="auto"/>
                    <w:right w:val="none" w:sz="0" w:space="0" w:color="auto"/>
                  </w:divBdr>
                  <w:divsChild>
                    <w:div w:id="692341326">
                      <w:marLeft w:val="0"/>
                      <w:marRight w:val="0"/>
                      <w:marTop w:val="0"/>
                      <w:marBottom w:val="0"/>
                      <w:divBdr>
                        <w:top w:val="none" w:sz="0" w:space="0" w:color="auto"/>
                        <w:left w:val="none" w:sz="0" w:space="0" w:color="auto"/>
                        <w:bottom w:val="none" w:sz="0" w:space="0" w:color="auto"/>
                        <w:right w:val="none" w:sz="0" w:space="0" w:color="auto"/>
                      </w:divBdr>
                    </w:div>
                  </w:divsChild>
                </w:div>
                <w:div w:id="803741707">
                  <w:marLeft w:val="0"/>
                  <w:marRight w:val="0"/>
                  <w:marTop w:val="0"/>
                  <w:marBottom w:val="0"/>
                  <w:divBdr>
                    <w:top w:val="none" w:sz="0" w:space="0" w:color="auto"/>
                    <w:left w:val="none" w:sz="0" w:space="0" w:color="auto"/>
                    <w:bottom w:val="none" w:sz="0" w:space="0" w:color="auto"/>
                    <w:right w:val="none" w:sz="0" w:space="0" w:color="auto"/>
                  </w:divBdr>
                  <w:divsChild>
                    <w:div w:id="291712044">
                      <w:marLeft w:val="0"/>
                      <w:marRight w:val="0"/>
                      <w:marTop w:val="0"/>
                      <w:marBottom w:val="0"/>
                      <w:divBdr>
                        <w:top w:val="none" w:sz="0" w:space="0" w:color="auto"/>
                        <w:left w:val="none" w:sz="0" w:space="0" w:color="auto"/>
                        <w:bottom w:val="none" w:sz="0" w:space="0" w:color="auto"/>
                        <w:right w:val="none" w:sz="0" w:space="0" w:color="auto"/>
                      </w:divBdr>
                    </w:div>
                  </w:divsChild>
                </w:div>
                <w:div w:id="1832789537">
                  <w:marLeft w:val="0"/>
                  <w:marRight w:val="0"/>
                  <w:marTop w:val="0"/>
                  <w:marBottom w:val="0"/>
                  <w:divBdr>
                    <w:top w:val="none" w:sz="0" w:space="0" w:color="auto"/>
                    <w:left w:val="none" w:sz="0" w:space="0" w:color="auto"/>
                    <w:bottom w:val="none" w:sz="0" w:space="0" w:color="auto"/>
                    <w:right w:val="none" w:sz="0" w:space="0" w:color="auto"/>
                  </w:divBdr>
                  <w:divsChild>
                    <w:div w:id="1277519585">
                      <w:marLeft w:val="0"/>
                      <w:marRight w:val="0"/>
                      <w:marTop w:val="0"/>
                      <w:marBottom w:val="0"/>
                      <w:divBdr>
                        <w:top w:val="none" w:sz="0" w:space="0" w:color="auto"/>
                        <w:left w:val="none" w:sz="0" w:space="0" w:color="auto"/>
                        <w:bottom w:val="none" w:sz="0" w:space="0" w:color="auto"/>
                        <w:right w:val="none" w:sz="0" w:space="0" w:color="auto"/>
                      </w:divBdr>
                    </w:div>
                  </w:divsChild>
                </w:div>
                <w:div w:id="1924145496">
                  <w:marLeft w:val="0"/>
                  <w:marRight w:val="0"/>
                  <w:marTop w:val="0"/>
                  <w:marBottom w:val="0"/>
                  <w:divBdr>
                    <w:top w:val="none" w:sz="0" w:space="0" w:color="auto"/>
                    <w:left w:val="none" w:sz="0" w:space="0" w:color="auto"/>
                    <w:bottom w:val="none" w:sz="0" w:space="0" w:color="auto"/>
                    <w:right w:val="none" w:sz="0" w:space="0" w:color="auto"/>
                  </w:divBdr>
                  <w:divsChild>
                    <w:div w:id="1248004380">
                      <w:marLeft w:val="0"/>
                      <w:marRight w:val="0"/>
                      <w:marTop w:val="0"/>
                      <w:marBottom w:val="0"/>
                      <w:divBdr>
                        <w:top w:val="none" w:sz="0" w:space="0" w:color="auto"/>
                        <w:left w:val="none" w:sz="0" w:space="0" w:color="auto"/>
                        <w:bottom w:val="none" w:sz="0" w:space="0" w:color="auto"/>
                        <w:right w:val="none" w:sz="0" w:space="0" w:color="auto"/>
                      </w:divBdr>
                    </w:div>
                  </w:divsChild>
                </w:div>
                <w:div w:id="2099791470">
                  <w:marLeft w:val="0"/>
                  <w:marRight w:val="0"/>
                  <w:marTop w:val="0"/>
                  <w:marBottom w:val="0"/>
                  <w:divBdr>
                    <w:top w:val="none" w:sz="0" w:space="0" w:color="auto"/>
                    <w:left w:val="none" w:sz="0" w:space="0" w:color="auto"/>
                    <w:bottom w:val="none" w:sz="0" w:space="0" w:color="auto"/>
                    <w:right w:val="none" w:sz="0" w:space="0" w:color="auto"/>
                  </w:divBdr>
                  <w:divsChild>
                    <w:div w:id="8549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3669">
          <w:marLeft w:val="0"/>
          <w:marRight w:val="0"/>
          <w:marTop w:val="0"/>
          <w:marBottom w:val="0"/>
          <w:divBdr>
            <w:top w:val="none" w:sz="0" w:space="0" w:color="auto"/>
            <w:left w:val="none" w:sz="0" w:space="0" w:color="auto"/>
            <w:bottom w:val="none" w:sz="0" w:space="0" w:color="auto"/>
            <w:right w:val="none" w:sz="0" w:space="0" w:color="auto"/>
          </w:divBdr>
        </w:div>
        <w:div w:id="1002002296">
          <w:marLeft w:val="0"/>
          <w:marRight w:val="0"/>
          <w:marTop w:val="0"/>
          <w:marBottom w:val="0"/>
          <w:divBdr>
            <w:top w:val="none" w:sz="0" w:space="0" w:color="auto"/>
            <w:left w:val="none" w:sz="0" w:space="0" w:color="auto"/>
            <w:bottom w:val="none" w:sz="0" w:space="0" w:color="auto"/>
            <w:right w:val="none" w:sz="0" w:space="0" w:color="auto"/>
          </w:divBdr>
        </w:div>
        <w:div w:id="1036807889">
          <w:marLeft w:val="0"/>
          <w:marRight w:val="0"/>
          <w:marTop w:val="0"/>
          <w:marBottom w:val="0"/>
          <w:divBdr>
            <w:top w:val="none" w:sz="0" w:space="0" w:color="auto"/>
            <w:left w:val="none" w:sz="0" w:space="0" w:color="auto"/>
            <w:bottom w:val="none" w:sz="0" w:space="0" w:color="auto"/>
            <w:right w:val="none" w:sz="0" w:space="0" w:color="auto"/>
          </w:divBdr>
        </w:div>
        <w:div w:id="1081221992">
          <w:marLeft w:val="0"/>
          <w:marRight w:val="0"/>
          <w:marTop w:val="0"/>
          <w:marBottom w:val="0"/>
          <w:divBdr>
            <w:top w:val="none" w:sz="0" w:space="0" w:color="auto"/>
            <w:left w:val="none" w:sz="0" w:space="0" w:color="auto"/>
            <w:bottom w:val="none" w:sz="0" w:space="0" w:color="auto"/>
            <w:right w:val="none" w:sz="0" w:space="0" w:color="auto"/>
          </w:divBdr>
        </w:div>
        <w:div w:id="1142425827">
          <w:marLeft w:val="0"/>
          <w:marRight w:val="0"/>
          <w:marTop w:val="0"/>
          <w:marBottom w:val="0"/>
          <w:divBdr>
            <w:top w:val="none" w:sz="0" w:space="0" w:color="auto"/>
            <w:left w:val="none" w:sz="0" w:space="0" w:color="auto"/>
            <w:bottom w:val="none" w:sz="0" w:space="0" w:color="auto"/>
            <w:right w:val="none" w:sz="0" w:space="0" w:color="auto"/>
          </w:divBdr>
        </w:div>
        <w:div w:id="1178495687">
          <w:marLeft w:val="0"/>
          <w:marRight w:val="0"/>
          <w:marTop w:val="0"/>
          <w:marBottom w:val="0"/>
          <w:divBdr>
            <w:top w:val="none" w:sz="0" w:space="0" w:color="auto"/>
            <w:left w:val="none" w:sz="0" w:space="0" w:color="auto"/>
            <w:bottom w:val="none" w:sz="0" w:space="0" w:color="auto"/>
            <w:right w:val="none" w:sz="0" w:space="0" w:color="auto"/>
          </w:divBdr>
        </w:div>
        <w:div w:id="1189176956">
          <w:marLeft w:val="0"/>
          <w:marRight w:val="0"/>
          <w:marTop w:val="0"/>
          <w:marBottom w:val="0"/>
          <w:divBdr>
            <w:top w:val="none" w:sz="0" w:space="0" w:color="auto"/>
            <w:left w:val="none" w:sz="0" w:space="0" w:color="auto"/>
            <w:bottom w:val="none" w:sz="0" w:space="0" w:color="auto"/>
            <w:right w:val="none" w:sz="0" w:space="0" w:color="auto"/>
          </w:divBdr>
        </w:div>
        <w:div w:id="1304308563">
          <w:marLeft w:val="0"/>
          <w:marRight w:val="0"/>
          <w:marTop w:val="0"/>
          <w:marBottom w:val="0"/>
          <w:divBdr>
            <w:top w:val="none" w:sz="0" w:space="0" w:color="auto"/>
            <w:left w:val="none" w:sz="0" w:space="0" w:color="auto"/>
            <w:bottom w:val="none" w:sz="0" w:space="0" w:color="auto"/>
            <w:right w:val="none" w:sz="0" w:space="0" w:color="auto"/>
          </w:divBdr>
        </w:div>
        <w:div w:id="1311981672">
          <w:marLeft w:val="0"/>
          <w:marRight w:val="0"/>
          <w:marTop w:val="0"/>
          <w:marBottom w:val="0"/>
          <w:divBdr>
            <w:top w:val="none" w:sz="0" w:space="0" w:color="auto"/>
            <w:left w:val="none" w:sz="0" w:space="0" w:color="auto"/>
            <w:bottom w:val="none" w:sz="0" w:space="0" w:color="auto"/>
            <w:right w:val="none" w:sz="0" w:space="0" w:color="auto"/>
          </w:divBdr>
        </w:div>
        <w:div w:id="1344278833">
          <w:marLeft w:val="0"/>
          <w:marRight w:val="0"/>
          <w:marTop w:val="0"/>
          <w:marBottom w:val="0"/>
          <w:divBdr>
            <w:top w:val="none" w:sz="0" w:space="0" w:color="auto"/>
            <w:left w:val="none" w:sz="0" w:space="0" w:color="auto"/>
            <w:bottom w:val="none" w:sz="0" w:space="0" w:color="auto"/>
            <w:right w:val="none" w:sz="0" w:space="0" w:color="auto"/>
          </w:divBdr>
        </w:div>
        <w:div w:id="1533952847">
          <w:marLeft w:val="0"/>
          <w:marRight w:val="0"/>
          <w:marTop w:val="0"/>
          <w:marBottom w:val="0"/>
          <w:divBdr>
            <w:top w:val="none" w:sz="0" w:space="0" w:color="auto"/>
            <w:left w:val="none" w:sz="0" w:space="0" w:color="auto"/>
            <w:bottom w:val="none" w:sz="0" w:space="0" w:color="auto"/>
            <w:right w:val="none" w:sz="0" w:space="0" w:color="auto"/>
          </w:divBdr>
        </w:div>
        <w:div w:id="1539968302">
          <w:marLeft w:val="0"/>
          <w:marRight w:val="0"/>
          <w:marTop w:val="0"/>
          <w:marBottom w:val="0"/>
          <w:divBdr>
            <w:top w:val="none" w:sz="0" w:space="0" w:color="auto"/>
            <w:left w:val="none" w:sz="0" w:space="0" w:color="auto"/>
            <w:bottom w:val="none" w:sz="0" w:space="0" w:color="auto"/>
            <w:right w:val="none" w:sz="0" w:space="0" w:color="auto"/>
          </w:divBdr>
          <w:divsChild>
            <w:div w:id="1302152320">
              <w:marLeft w:val="0"/>
              <w:marRight w:val="0"/>
              <w:marTop w:val="0"/>
              <w:marBottom w:val="0"/>
              <w:divBdr>
                <w:top w:val="none" w:sz="0" w:space="0" w:color="auto"/>
                <w:left w:val="none" w:sz="0" w:space="0" w:color="auto"/>
                <w:bottom w:val="none" w:sz="0" w:space="0" w:color="auto"/>
                <w:right w:val="none" w:sz="0" w:space="0" w:color="auto"/>
              </w:divBdr>
            </w:div>
            <w:div w:id="1546794003">
              <w:marLeft w:val="0"/>
              <w:marRight w:val="0"/>
              <w:marTop w:val="0"/>
              <w:marBottom w:val="0"/>
              <w:divBdr>
                <w:top w:val="none" w:sz="0" w:space="0" w:color="auto"/>
                <w:left w:val="none" w:sz="0" w:space="0" w:color="auto"/>
                <w:bottom w:val="none" w:sz="0" w:space="0" w:color="auto"/>
                <w:right w:val="none" w:sz="0" w:space="0" w:color="auto"/>
              </w:divBdr>
            </w:div>
            <w:div w:id="1771123254">
              <w:marLeft w:val="0"/>
              <w:marRight w:val="0"/>
              <w:marTop w:val="0"/>
              <w:marBottom w:val="0"/>
              <w:divBdr>
                <w:top w:val="none" w:sz="0" w:space="0" w:color="auto"/>
                <w:left w:val="none" w:sz="0" w:space="0" w:color="auto"/>
                <w:bottom w:val="none" w:sz="0" w:space="0" w:color="auto"/>
                <w:right w:val="none" w:sz="0" w:space="0" w:color="auto"/>
              </w:divBdr>
            </w:div>
            <w:div w:id="1808082774">
              <w:marLeft w:val="0"/>
              <w:marRight w:val="0"/>
              <w:marTop w:val="0"/>
              <w:marBottom w:val="0"/>
              <w:divBdr>
                <w:top w:val="none" w:sz="0" w:space="0" w:color="auto"/>
                <w:left w:val="none" w:sz="0" w:space="0" w:color="auto"/>
                <w:bottom w:val="none" w:sz="0" w:space="0" w:color="auto"/>
                <w:right w:val="none" w:sz="0" w:space="0" w:color="auto"/>
              </w:divBdr>
            </w:div>
          </w:divsChild>
        </w:div>
        <w:div w:id="1542326594">
          <w:marLeft w:val="0"/>
          <w:marRight w:val="0"/>
          <w:marTop w:val="0"/>
          <w:marBottom w:val="0"/>
          <w:divBdr>
            <w:top w:val="none" w:sz="0" w:space="0" w:color="auto"/>
            <w:left w:val="none" w:sz="0" w:space="0" w:color="auto"/>
            <w:bottom w:val="none" w:sz="0" w:space="0" w:color="auto"/>
            <w:right w:val="none" w:sz="0" w:space="0" w:color="auto"/>
          </w:divBdr>
        </w:div>
        <w:div w:id="1625889754">
          <w:marLeft w:val="0"/>
          <w:marRight w:val="0"/>
          <w:marTop w:val="0"/>
          <w:marBottom w:val="0"/>
          <w:divBdr>
            <w:top w:val="none" w:sz="0" w:space="0" w:color="auto"/>
            <w:left w:val="none" w:sz="0" w:space="0" w:color="auto"/>
            <w:bottom w:val="none" w:sz="0" w:space="0" w:color="auto"/>
            <w:right w:val="none" w:sz="0" w:space="0" w:color="auto"/>
          </w:divBdr>
        </w:div>
        <w:div w:id="1629774976">
          <w:marLeft w:val="0"/>
          <w:marRight w:val="0"/>
          <w:marTop w:val="0"/>
          <w:marBottom w:val="0"/>
          <w:divBdr>
            <w:top w:val="none" w:sz="0" w:space="0" w:color="auto"/>
            <w:left w:val="none" w:sz="0" w:space="0" w:color="auto"/>
            <w:bottom w:val="none" w:sz="0" w:space="0" w:color="auto"/>
            <w:right w:val="none" w:sz="0" w:space="0" w:color="auto"/>
          </w:divBdr>
        </w:div>
        <w:div w:id="1655570980">
          <w:marLeft w:val="0"/>
          <w:marRight w:val="0"/>
          <w:marTop w:val="0"/>
          <w:marBottom w:val="0"/>
          <w:divBdr>
            <w:top w:val="none" w:sz="0" w:space="0" w:color="auto"/>
            <w:left w:val="none" w:sz="0" w:space="0" w:color="auto"/>
            <w:bottom w:val="none" w:sz="0" w:space="0" w:color="auto"/>
            <w:right w:val="none" w:sz="0" w:space="0" w:color="auto"/>
          </w:divBdr>
        </w:div>
        <w:div w:id="1731032001">
          <w:marLeft w:val="0"/>
          <w:marRight w:val="0"/>
          <w:marTop w:val="0"/>
          <w:marBottom w:val="0"/>
          <w:divBdr>
            <w:top w:val="none" w:sz="0" w:space="0" w:color="auto"/>
            <w:left w:val="none" w:sz="0" w:space="0" w:color="auto"/>
            <w:bottom w:val="none" w:sz="0" w:space="0" w:color="auto"/>
            <w:right w:val="none" w:sz="0" w:space="0" w:color="auto"/>
          </w:divBdr>
        </w:div>
        <w:div w:id="1771657128">
          <w:marLeft w:val="0"/>
          <w:marRight w:val="0"/>
          <w:marTop w:val="0"/>
          <w:marBottom w:val="0"/>
          <w:divBdr>
            <w:top w:val="none" w:sz="0" w:space="0" w:color="auto"/>
            <w:left w:val="none" w:sz="0" w:space="0" w:color="auto"/>
            <w:bottom w:val="none" w:sz="0" w:space="0" w:color="auto"/>
            <w:right w:val="none" w:sz="0" w:space="0" w:color="auto"/>
          </w:divBdr>
        </w:div>
        <w:div w:id="1805351242">
          <w:marLeft w:val="0"/>
          <w:marRight w:val="0"/>
          <w:marTop w:val="0"/>
          <w:marBottom w:val="0"/>
          <w:divBdr>
            <w:top w:val="none" w:sz="0" w:space="0" w:color="auto"/>
            <w:left w:val="none" w:sz="0" w:space="0" w:color="auto"/>
            <w:bottom w:val="none" w:sz="0" w:space="0" w:color="auto"/>
            <w:right w:val="none" w:sz="0" w:space="0" w:color="auto"/>
          </w:divBdr>
        </w:div>
        <w:div w:id="1812012542">
          <w:marLeft w:val="0"/>
          <w:marRight w:val="0"/>
          <w:marTop w:val="0"/>
          <w:marBottom w:val="0"/>
          <w:divBdr>
            <w:top w:val="none" w:sz="0" w:space="0" w:color="auto"/>
            <w:left w:val="none" w:sz="0" w:space="0" w:color="auto"/>
            <w:bottom w:val="none" w:sz="0" w:space="0" w:color="auto"/>
            <w:right w:val="none" w:sz="0" w:space="0" w:color="auto"/>
          </w:divBdr>
        </w:div>
        <w:div w:id="1891962668">
          <w:marLeft w:val="0"/>
          <w:marRight w:val="0"/>
          <w:marTop w:val="0"/>
          <w:marBottom w:val="0"/>
          <w:divBdr>
            <w:top w:val="none" w:sz="0" w:space="0" w:color="auto"/>
            <w:left w:val="none" w:sz="0" w:space="0" w:color="auto"/>
            <w:bottom w:val="none" w:sz="0" w:space="0" w:color="auto"/>
            <w:right w:val="none" w:sz="0" w:space="0" w:color="auto"/>
          </w:divBdr>
        </w:div>
        <w:div w:id="1900556096">
          <w:marLeft w:val="0"/>
          <w:marRight w:val="0"/>
          <w:marTop w:val="0"/>
          <w:marBottom w:val="0"/>
          <w:divBdr>
            <w:top w:val="none" w:sz="0" w:space="0" w:color="auto"/>
            <w:left w:val="none" w:sz="0" w:space="0" w:color="auto"/>
            <w:bottom w:val="none" w:sz="0" w:space="0" w:color="auto"/>
            <w:right w:val="none" w:sz="0" w:space="0" w:color="auto"/>
          </w:divBdr>
        </w:div>
        <w:div w:id="1925263098">
          <w:marLeft w:val="0"/>
          <w:marRight w:val="0"/>
          <w:marTop w:val="0"/>
          <w:marBottom w:val="0"/>
          <w:divBdr>
            <w:top w:val="none" w:sz="0" w:space="0" w:color="auto"/>
            <w:left w:val="none" w:sz="0" w:space="0" w:color="auto"/>
            <w:bottom w:val="none" w:sz="0" w:space="0" w:color="auto"/>
            <w:right w:val="none" w:sz="0" w:space="0" w:color="auto"/>
          </w:divBdr>
          <w:divsChild>
            <w:div w:id="790130433">
              <w:marLeft w:val="0"/>
              <w:marRight w:val="0"/>
              <w:marTop w:val="0"/>
              <w:marBottom w:val="0"/>
              <w:divBdr>
                <w:top w:val="none" w:sz="0" w:space="0" w:color="auto"/>
                <w:left w:val="none" w:sz="0" w:space="0" w:color="auto"/>
                <w:bottom w:val="none" w:sz="0" w:space="0" w:color="auto"/>
                <w:right w:val="none" w:sz="0" w:space="0" w:color="auto"/>
              </w:divBdr>
            </w:div>
            <w:div w:id="896091099">
              <w:marLeft w:val="0"/>
              <w:marRight w:val="0"/>
              <w:marTop w:val="0"/>
              <w:marBottom w:val="0"/>
              <w:divBdr>
                <w:top w:val="none" w:sz="0" w:space="0" w:color="auto"/>
                <w:left w:val="none" w:sz="0" w:space="0" w:color="auto"/>
                <w:bottom w:val="none" w:sz="0" w:space="0" w:color="auto"/>
                <w:right w:val="none" w:sz="0" w:space="0" w:color="auto"/>
              </w:divBdr>
            </w:div>
            <w:div w:id="930696108">
              <w:marLeft w:val="0"/>
              <w:marRight w:val="0"/>
              <w:marTop w:val="0"/>
              <w:marBottom w:val="0"/>
              <w:divBdr>
                <w:top w:val="none" w:sz="0" w:space="0" w:color="auto"/>
                <w:left w:val="none" w:sz="0" w:space="0" w:color="auto"/>
                <w:bottom w:val="none" w:sz="0" w:space="0" w:color="auto"/>
                <w:right w:val="none" w:sz="0" w:space="0" w:color="auto"/>
              </w:divBdr>
            </w:div>
            <w:div w:id="1249845537">
              <w:marLeft w:val="0"/>
              <w:marRight w:val="0"/>
              <w:marTop w:val="0"/>
              <w:marBottom w:val="0"/>
              <w:divBdr>
                <w:top w:val="none" w:sz="0" w:space="0" w:color="auto"/>
                <w:left w:val="none" w:sz="0" w:space="0" w:color="auto"/>
                <w:bottom w:val="none" w:sz="0" w:space="0" w:color="auto"/>
                <w:right w:val="none" w:sz="0" w:space="0" w:color="auto"/>
              </w:divBdr>
            </w:div>
            <w:div w:id="1418094829">
              <w:marLeft w:val="0"/>
              <w:marRight w:val="0"/>
              <w:marTop w:val="0"/>
              <w:marBottom w:val="0"/>
              <w:divBdr>
                <w:top w:val="none" w:sz="0" w:space="0" w:color="auto"/>
                <w:left w:val="none" w:sz="0" w:space="0" w:color="auto"/>
                <w:bottom w:val="none" w:sz="0" w:space="0" w:color="auto"/>
                <w:right w:val="none" w:sz="0" w:space="0" w:color="auto"/>
              </w:divBdr>
            </w:div>
          </w:divsChild>
        </w:div>
        <w:div w:id="2124834785">
          <w:marLeft w:val="0"/>
          <w:marRight w:val="0"/>
          <w:marTop w:val="0"/>
          <w:marBottom w:val="0"/>
          <w:divBdr>
            <w:top w:val="none" w:sz="0" w:space="0" w:color="auto"/>
            <w:left w:val="none" w:sz="0" w:space="0" w:color="auto"/>
            <w:bottom w:val="none" w:sz="0" w:space="0" w:color="auto"/>
            <w:right w:val="none" w:sz="0" w:space="0" w:color="auto"/>
          </w:divBdr>
        </w:div>
      </w:divsChild>
    </w:div>
    <w:div w:id="1120144521">
      <w:bodyDiv w:val="1"/>
      <w:marLeft w:val="0"/>
      <w:marRight w:val="0"/>
      <w:marTop w:val="0"/>
      <w:marBottom w:val="0"/>
      <w:divBdr>
        <w:top w:val="none" w:sz="0" w:space="0" w:color="auto"/>
        <w:left w:val="none" w:sz="0" w:space="0" w:color="auto"/>
        <w:bottom w:val="none" w:sz="0" w:space="0" w:color="auto"/>
        <w:right w:val="none" w:sz="0" w:space="0" w:color="auto"/>
      </w:divBdr>
    </w:div>
    <w:div w:id="1167552485">
      <w:bodyDiv w:val="1"/>
      <w:marLeft w:val="0"/>
      <w:marRight w:val="0"/>
      <w:marTop w:val="0"/>
      <w:marBottom w:val="0"/>
      <w:divBdr>
        <w:top w:val="none" w:sz="0" w:space="0" w:color="auto"/>
        <w:left w:val="none" w:sz="0" w:space="0" w:color="auto"/>
        <w:bottom w:val="none" w:sz="0" w:space="0" w:color="auto"/>
        <w:right w:val="none" w:sz="0" w:space="0" w:color="auto"/>
      </w:divBdr>
    </w:div>
    <w:div w:id="1185443392">
      <w:bodyDiv w:val="1"/>
      <w:marLeft w:val="0"/>
      <w:marRight w:val="0"/>
      <w:marTop w:val="0"/>
      <w:marBottom w:val="0"/>
      <w:divBdr>
        <w:top w:val="none" w:sz="0" w:space="0" w:color="auto"/>
        <w:left w:val="none" w:sz="0" w:space="0" w:color="auto"/>
        <w:bottom w:val="none" w:sz="0" w:space="0" w:color="auto"/>
        <w:right w:val="none" w:sz="0" w:space="0" w:color="auto"/>
      </w:divBdr>
      <w:divsChild>
        <w:div w:id="1618482229">
          <w:marLeft w:val="750"/>
          <w:marRight w:val="0"/>
          <w:marTop w:val="0"/>
          <w:marBottom w:val="0"/>
          <w:divBdr>
            <w:top w:val="none" w:sz="0" w:space="0" w:color="auto"/>
            <w:left w:val="none" w:sz="0" w:space="0" w:color="auto"/>
            <w:bottom w:val="none" w:sz="0" w:space="0" w:color="auto"/>
            <w:right w:val="none" w:sz="0" w:space="0" w:color="auto"/>
          </w:divBdr>
        </w:div>
      </w:divsChild>
    </w:div>
    <w:div w:id="1208565644">
      <w:bodyDiv w:val="1"/>
      <w:marLeft w:val="0"/>
      <w:marRight w:val="0"/>
      <w:marTop w:val="0"/>
      <w:marBottom w:val="0"/>
      <w:divBdr>
        <w:top w:val="none" w:sz="0" w:space="0" w:color="auto"/>
        <w:left w:val="none" w:sz="0" w:space="0" w:color="auto"/>
        <w:bottom w:val="none" w:sz="0" w:space="0" w:color="auto"/>
        <w:right w:val="none" w:sz="0" w:space="0" w:color="auto"/>
      </w:divBdr>
    </w:div>
    <w:div w:id="1212381907">
      <w:bodyDiv w:val="1"/>
      <w:marLeft w:val="0"/>
      <w:marRight w:val="0"/>
      <w:marTop w:val="0"/>
      <w:marBottom w:val="0"/>
      <w:divBdr>
        <w:top w:val="none" w:sz="0" w:space="0" w:color="auto"/>
        <w:left w:val="none" w:sz="0" w:space="0" w:color="auto"/>
        <w:bottom w:val="none" w:sz="0" w:space="0" w:color="auto"/>
        <w:right w:val="none" w:sz="0" w:space="0" w:color="auto"/>
      </w:divBdr>
    </w:div>
    <w:div w:id="1286086001">
      <w:bodyDiv w:val="1"/>
      <w:marLeft w:val="0"/>
      <w:marRight w:val="0"/>
      <w:marTop w:val="0"/>
      <w:marBottom w:val="0"/>
      <w:divBdr>
        <w:top w:val="none" w:sz="0" w:space="0" w:color="auto"/>
        <w:left w:val="none" w:sz="0" w:space="0" w:color="auto"/>
        <w:bottom w:val="none" w:sz="0" w:space="0" w:color="auto"/>
        <w:right w:val="none" w:sz="0" w:space="0" w:color="auto"/>
      </w:divBdr>
      <w:divsChild>
        <w:div w:id="513963478">
          <w:marLeft w:val="0"/>
          <w:marRight w:val="0"/>
          <w:marTop w:val="0"/>
          <w:marBottom w:val="0"/>
          <w:divBdr>
            <w:top w:val="none" w:sz="0" w:space="0" w:color="auto"/>
            <w:left w:val="none" w:sz="0" w:space="0" w:color="auto"/>
            <w:bottom w:val="none" w:sz="0" w:space="0" w:color="auto"/>
            <w:right w:val="none" w:sz="0" w:space="0" w:color="auto"/>
          </w:divBdr>
        </w:div>
      </w:divsChild>
    </w:div>
    <w:div w:id="1347512170">
      <w:bodyDiv w:val="1"/>
      <w:marLeft w:val="0"/>
      <w:marRight w:val="0"/>
      <w:marTop w:val="0"/>
      <w:marBottom w:val="0"/>
      <w:divBdr>
        <w:top w:val="none" w:sz="0" w:space="0" w:color="auto"/>
        <w:left w:val="none" w:sz="0" w:space="0" w:color="auto"/>
        <w:bottom w:val="none" w:sz="0" w:space="0" w:color="auto"/>
        <w:right w:val="none" w:sz="0" w:space="0" w:color="auto"/>
      </w:divBdr>
    </w:div>
    <w:div w:id="1370062258">
      <w:bodyDiv w:val="1"/>
      <w:marLeft w:val="0"/>
      <w:marRight w:val="0"/>
      <w:marTop w:val="0"/>
      <w:marBottom w:val="0"/>
      <w:divBdr>
        <w:top w:val="none" w:sz="0" w:space="0" w:color="auto"/>
        <w:left w:val="none" w:sz="0" w:space="0" w:color="auto"/>
        <w:bottom w:val="none" w:sz="0" w:space="0" w:color="auto"/>
        <w:right w:val="none" w:sz="0" w:space="0" w:color="auto"/>
      </w:divBdr>
    </w:div>
    <w:div w:id="1391030653">
      <w:bodyDiv w:val="1"/>
      <w:marLeft w:val="0"/>
      <w:marRight w:val="0"/>
      <w:marTop w:val="0"/>
      <w:marBottom w:val="0"/>
      <w:divBdr>
        <w:top w:val="none" w:sz="0" w:space="0" w:color="auto"/>
        <w:left w:val="none" w:sz="0" w:space="0" w:color="auto"/>
        <w:bottom w:val="none" w:sz="0" w:space="0" w:color="auto"/>
        <w:right w:val="none" w:sz="0" w:space="0" w:color="auto"/>
      </w:divBdr>
    </w:div>
    <w:div w:id="1565683553">
      <w:bodyDiv w:val="1"/>
      <w:marLeft w:val="0"/>
      <w:marRight w:val="0"/>
      <w:marTop w:val="0"/>
      <w:marBottom w:val="0"/>
      <w:divBdr>
        <w:top w:val="none" w:sz="0" w:space="0" w:color="auto"/>
        <w:left w:val="none" w:sz="0" w:space="0" w:color="auto"/>
        <w:bottom w:val="none" w:sz="0" w:space="0" w:color="auto"/>
        <w:right w:val="none" w:sz="0" w:space="0" w:color="auto"/>
      </w:divBdr>
    </w:div>
    <w:div w:id="1633897322">
      <w:bodyDiv w:val="1"/>
      <w:marLeft w:val="0"/>
      <w:marRight w:val="0"/>
      <w:marTop w:val="0"/>
      <w:marBottom w:val="0"/>
      <w:divBdr>
        <w:top w:val="none" w:sz="0" w:space="0" w:color="auto"/>
        <w:left w:val="none" w:sz="0" w:space="0" w:color="auto"/>
        <w:bottom w:val="none" w:sz="0" w:space="0" w:color="auto"/>
        <w:right w:val="none" w:sz="0" w:space="0" w:color="auto"/>
      </w:divBdr>
    </w:div>
    <w:div w:id="1668241637">
      <w:bodyDiv w:val="1"/>
      <w:marLeft w:val="0"/>
      <w:marRight w:val="0"/>
      <w:marTop w:val="0"/>
      <w:marBottom w:val="0"/>
      <w:divBdr>
        <w:top w:val="none" w:sz="0" w:space="0" w:color="auto"/>
        <w:left w:val="none" w:sz="0" w:space="0" w:color="auto"/>
        <w:bottom w:val="none" w:sz="0" w:space="0" w:color="auto"/>
        <w:right w:val="none" w:sz="0" w:space="0" w:color="auto"/>
      </w:divBdr>
    </w:div>
    <w:div w:id="1749382903">
      <w:bodyDiv w:val="1"/>
      <w:marLeft w:val="0"/>
      <w:marRight w:val="0"/>
      <w:marTop w:val="0"/>
      <w:marBottom w:val="0"/>
      <w:divBdr>
        <w:top w:val="none" w:sz="0" w:space="0" w:color="auto"/>
        <w:left w:val="none" w:sz="0" w:space="0" w:color="auto"/>
        <w:bottom w:val="none" w:sz="0" w:space="0" w:color="auto"/>
        <w:right w:val="none" w:sz="0" w:space="0" w:color="auto"/>
      </w:divBdr>
    </w:div>
    <w:div w:id="1756050310">
      <w:bodyDiv w:val="1"/>
      <w:marLeft w:val="0"/>
      <w:marRight w:val="0"/>
      <w:marTop w:val="0"/>
      <w:marBottom w:val="0"/>
      <w:divBdr>
        <w:top w:val="none" w:sz="0" w:space="0" w:color="auto"/>
        <w:left w:val="none" w:sz="0" w:space="0" w:color="auto"/>
        <w:bottom w:val="none" w:sz="0" w:space="0" w:color="auto"/>
        <w:right w:val="none" w:sz="0" w:space="0" w:color="auto"/>
      </w:divBdr>
    </w:div>
    <w:div w:id="1770542893">
      <w:bodyDiv w:val="1"/>
      <w:marLeft w:val="0"/>
      <w:marRight w:val="0"/>
      <w:marTop w:val="0"/>
      <w:marBottom w:val="0"/>
      <w:divBdr>
        <w:top w:val="none" w:sz="0" w:space="0" w:color="auto"/>
        <w:left w:val="none" w:sz="0" w:space="0" w:color="auto"/>
        <w:bottom w:val="none" w:sz="0" w:space="0" w:color="auto"/>
        <w:right w:val="none" w:sz="0" w:space="0" w:color="auto"/>
      </w:divBdr>
    </w:div>
    <w:div w:id="1779593285">
      <w:bodyDiv w:val="1"/>
      <w:marLeft w:val="0"/>
      <w:marRight w:val="0"/>
      <w:marTop w:val="0"/>
      <w:marBottom w:val="0"/>
      <w:divBdr>
        <w:top w:val="none" w:sz="0" w:space="0" w:color="auto"/>
        <w:left w:val="none" w:sz="0" w:space="0" w:color="auto"/>
        <w:bottom w:val="none" w:sz="0" w:space="0" w:color="auto"/>
        <w:right w:val="none" w:sz="0" w:space="0" w:color="auto"/>
      </w:divBdr>
    </w:div>
    <w:div w:id="1838230964">
      <w:bodyDiv w:val="1"/>
      <w:marLeft w:val="0"/>
      <w:marRight w:val="0"/>
      <w:marTop w:val="0"/>
      <w:marBottom w:val="0"/>
      <w:divBdr>
        <w:top w:val="none" w:sz="0" w:space="0" w:color="auto"/>
        <w:left w:val="none" w:sz="0" w:space="0" w:color="auto"/>
        <w:bottom w:val="none" w:sz="0" w:space="0" w:color="auto"/>
        <w:right w:val="none" w:sz="0" w:space="0" w:color="auto"/>
      </w:divBdr>
    </w:div>
    <w:div w:id="1842041079">
      <w:bodyDiv w:val="1"/>
      <w:marLeft w:val="0"/>
      <w:marRight w:val="0"/>
      <w:marTop w:val="0"/>
      <w:marBottom w:val="0"/>
      <w:divBdr>
        <w:top w:val="none" w:sz="0" w:space="0" w:color="auto"/>
        <w:left w:val="none" w:sz="0" w:space="0" w:color="auto"/>
        <w:bottom w:val="none" w:sz="0" w:space="0" w:color="auto"/>
        <w:right w:val="none" w:sz="0" w:space="0" w:color="auto"/>
      </w:divBdr>
    </w:div>
    <w:div w:id="1937903764">
      <w:bodyDiv w:val="1"/>
      <w:marLeft w:val="0"/>
      <w:marRight w:val="0"/>
      <w:marTop w:val="0"/>
      <w:marBottom w:val="0"/>
      <w:divBdr>
        <w:top w:val="none" w:sz="0" w:space="0" w:color="auto"/>
        <w:left w:val="none" w:sz="0" w:space="0" w:color="auto"/>
        <w:bottom w:val="none" w:sz="0" w:space="0" w:color="auto"/>
        <w:right w:val="none" w:sz="0" w:space="0" w:color="auto"/>
      </w:divBdr>
    </w:div>
    <w:div w:id="1942296413">
      <w:bodyDiv w:val="1"/>
      <w:marLeft w:val="0"/>
      <w:marRight w:val="0"/>
      <w:marTop w:val="0"/>
      <w:marBottom w:val="0"/>
      <w:divBdr>
        <w:top w:val="none" w:sz="0" w:space="0" w:color="auto"/>
        <w:left w:val="none" w:sz="0" w:space="0" w:color="auto"/>
        <w:bottom w:val="none" w:sz="0" w:space="0" w:color="auto"/>
        <w:right w:val="none" w:sz="0" w:space="0" w:color="auto"/>
      </w:divBdr>
    </w:div>
    <w:div w:id="1978023108">
      <w:bodyDiv w:val="1"/>
      <w:marLeft w:val="0"/>
      <w:marRight w:val="0"/>
      <w:marTop w:val="0"/>
      <w:marBottom w:val="0"/>
      <w:divBdr>
        <w:top w:val="none" w:sz="0" w:space="0" w:color="auto"/>
        <w:left w:val="none" w:sz="0" w:space="0" w:color="auto"/>
        <w:bottom w:val="none" w:sz="0" w:space="0" w:color="auto"/>
        <w:right w:val="none" w:sz="0" w:space="0" w:color="auto"/>
      </w:divBdr>
    </w:div>
    <w:div w:id="1981500962">
      <w:bodyDiv w:val="1"/>
      <w:marLeft w:val="0"/>
      <w:marRight w:val="0"/>
      <w:marTop w:val="0"/>
      <w:marBottom w:val="0"/>
      <w:divBdr>
        <w:top w:val="none" w:sz="0" w:space="0" w:color="auto"/>
        <w:left w:val="none" w:sz="0" w:space="0" w:color="auto"/>
        <w:bottom w:val="none" w:sz="0" w:space="0" w:color="auto"/>
        <w:right w:val="none" w:sz="0" w:space="0" w:color="auto"/>
      </w:divBdr>
    </w:div>
    <w:div w:id="2079741239">
      <w:bodyDiv w:val="1"/>
      <w:marLeft w:val="0"/>
      <w:marRight w:val="0"/>
      <w:marTop w:val="0"/>
      <w:marBottom w:val="0"/>
      <w:divBdr>
        <w:top w:val="none" w:sz="0" w:space="0" w:color="auto"/>
        <w:left w:val="none" w:sz="0" w:space="0" w:color="auto"/>
        <w:bottom w:val="none" w:sz="0" w:space="0" w:color="auto"/>
        <w:right w:val="none" w:sz="0" w:space="0" w:color="auto"/>
      </w:divBdr>
    </w:div>
    <w:div w:id="214199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oxfordshire.planning-register.co.uk/Planning/Display?applicationNumber=P26%2FS0835%2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25360E-0A89-5240-BE31-4D86406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Ray</dc:creator>
  <cp:keywords/>
  <dc:description/>
  <cp:lastModifiedBy>Charlotte Ray</cp:lastModifiedBy>
  <cp:revision>10</cp:revision>
  <cp:lastPrinted>2026-02-19T20:42:00Z</cp:lastPrinted>
  <dcterms:created xsi:type="dcterms:W3CDTF">2026-08-19T08:35:00Z</dcterms:created>
  <dcterms:modified xsi:type="dcterms:W3CDTF">2026-08-19T09:58:00Z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357306181e326b8b26c7855f6c76e3fec625ade4a105e7a7f1a4569f4756e3b8</vt:lpwstr>
  </property>
</Properties>
</file>